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8C" w:rsidRPr="0023748C" w:rsidRDefault="0023748C" w:rsidP="0023748C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23748C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Ко Дню народного единства и государственности Удмуртии на главной площади Ижевска обновили Доску почёта. Её украсили 4 жителя </w:t>
      </w:r>
      <w:proofErr w:type="spellStart"/>
      <w:r w:rsidRPr="0023748C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Можгинского</w:t>
      </w:r>
      <w:proofErr w:type="spellEnd"/>
      <w:r w:rsidRPr="0023748C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 района.</w:t>
      </w:r>
    </w:p>
    <w:p w:rsidR="0023748C" w:rsidRDefault="0023748C" w:rsidP="0023748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1739900" cy="2286000"/>
            <wp:effectExtent l="0" t="0" r="0" b="0"/>
            <wp:docPr id="1" name="Рисунок 1" descr="https://www.mozhga-rayon.ru/upload/iblock/a2b/%D0%9B%D0%B5%D0%B1%D0%B5%D0%B4%D0%B5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a2b/%D0%9B%D0%B5%D0%B1%D0%B5%D0%B4%D0%B5%D0%B2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8C" w:rsidRDefault="0023748C" w:rsidP="0023748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</w:p>
    <w:p w:rsidR="0023748C" w:rsidRPr="0023748C" w:rsidRDefault="0023748C" w:rsidP="0023748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23748C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07.11.2021</w:t>
      </w:r>
      <w:proofErr w:type="gramStart"/>
      <w:r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 xml:space="preserve"> </w:t>
      </w:r>
      <w:r w:rsidRPr="0023748C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о Дню народного единства и государственности Удмуртии на главной площади Ижевска обновили Доску почёта. Её украсили 4 жителя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Можгинского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района.</w:t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Расскажу о каждом лауреате:</w:t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lang w:eastAsia="ru-RU"/>
        </w:rPr>
        <w:br/>
      </w:r>
      <w:bookmarkStart w:id="0" w:name="_GoBack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ЛЕБЕДЕВА ОЛЬГА АЛЕКСЕЕВНА</w:t>
      </w:r>
      <w:bookmarkEnd w:id="0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, заведующая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Сундо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Учинской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молочно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– товарной ферм</w:t>
      </w:r>
      <w:proofErr w:type="gram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ы ООО</w:t>
      </w:r>
      <w:proofErr w:type="gram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«РОССИЯ».</w:t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 xml:space="preserve">Вся трудовая деятельность Ольги Алексеевны связана с сельским хозяйством и животноводством, более 25 лет она работает заведующей в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Сундо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Учинской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молочно-товарной фермой. Трудолюбива, под ее руководством ферма добивается высоких показателей.</w:t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</w:r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br/>
        <w:t xml:space="preserve">Ольга Алексеевна пользуется заслуженным авторитетом не только среди коллег, но и односельчан. Ведет огромную общественную работу, является старостой деревни </w:t>
      </w:r>
      <w:proofErr w:type="spell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Сундо</w:t>
      </w:r>
      <w:proofErr w:type="spell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– Уча. За свой добросовестный труд </w:t>
      </w:r>
      <w:proofErr w:type="gramStart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>награждена</w:t>
      </w:r>
      <w:proofErr w:type="gramEnd"/>
      <w:r w:rsidRPr="0023748C">
        <w:rPr>
          <w:rFonts w:ascii="Noto Sans Armenian" w:eastAsia="Times New Roman" w:hAnsi="Noto Sans Armenian" w:cs="Times New Roman"/>
          <w:color w:val="052635"/>
          <w:sz w:val="20"/>
          <w:szCs w:val="20"/>
          <w:shd w:val="clear" w:color="auto" w:fill="FFFFFF"/>
          <w:lang w:eastAsia="ru-RU"/>
        </w:rPr>
        <w:t xml:space="preserve"> Почетной грамотой Министерства сельского хозяйства УР, Почетной грамотой Правительства УР, Почетной грамотой УР.</w:t>
      </w:r>
    </w:p>
    <w:p w:rsidR="00984165" w:rsidRDefault="00984165"/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8C"/>
    <w:rsid w:val="0023748C"/>
    <w:rsid w:val="0080376E"/>
    <w:rsid w:val="00984165"/>
    <w:rsid w:val="00B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3748C"/>
  </w:style>
  <w:style w:type="paragraph" w:styleId="a3">
    <w:name w:val="Balloon Text"/>
    <w:basedOn w:val="a"/>
    <w:link w:val="a4"/>
    <w:uiPriority w:val="99"/>
    <w:semiHidden/>
    <w:unhideWhenUsed/>
    <w:rsid w:val="0023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3748C"/>
  </w:style>
  <w:style w:type="paragraph" w:styleId="a3">
    <w:name w:val="Balloon Text"/>
    <w:basedOn w:val="a"/>
    <w:link w:val="a4"/>
    <w:uiPriority w:val="99"/>
    <w:semiHidden/>
    <w:unhideWhenUsed/>
    <w:rsid w:val="0023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2023-07-06T11:00:00Z</dcterms:created>
  <dcterms:modified xsi:type="dcterms:W3CDTF">2023-07-06T11:01:00Z</dcterms:modified>
</cp:coreProperties>
</file>