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0" w:type="dxa"/>
        <w:tblInd w:w="-612" w:type="dxa"/>
        <w:tblLayout w:type="fixed"/>
        <w:tblLook w:val="0000" w:firstRow="0" w:lastRow="0" w:firstColumn="0" w:lastColumn="0" w:noHBand="0" w:noVBand="0"/>
      </w:tblPr>
      <w:tblGrid>
        <w:gridCol w:w="4500"/>
        <w:gridCol w:w="1620"/>
        <w:gridCol w:w="4320"/>
      </w:tblGrid>
      <w:tr w:rsidR="00112467" w:rsidRPr="00112467" w14:paraId="3313010D" w14:textId="77777777" w:rsidTr="00B03597">
        <w:trPr>
          <w:trHeight w:val="1694"/>
        </w:trPr>
        <w:tc>
          <w:tcPr>
            <w:tcW w:w="4500" w:type="dxa"/>
          </w:tcPr>
          <w:p w14:paraId="74516CBC"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72C55B16"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12467">
              <w:rPr>
                <w:rFonts w:ascii="Times New Roman" w:eastAsia="Times New Roman" w:hAnsi="Times New Roman" w:cs="Times New Roman"/>
                <w:bCs/>
                <w:sz w:val="24"/>
                <w:szCs w:val="24"/>
                <w:lang w:eastAsia="ru-RU"/>
              </w:rPr>
              <w:t>СОВЕТ  ДЕПУТАТОВ</w:t>
            </w:r>
          </w:p>
          <w:p w14:paraId="18443F53"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12467">
              <w:rPr>
                <w:rFonts w:ascii="Times New Roman" w:eastAsia="Times New Roman" w:hAnsi="Times New Roman" w:cs="Times New Roman"/>
                <w:bCs/>
                <w:sz w:val="24"/>
                <w:szCs w:val="24"/>
                <w:lang w:eastAsia="ru-RU"/>
              </w:rPr>
              <w:t>МУНИЦИПАЛЬНОГО ОБРАЗОВАНИЯ</w:t>
            </w:r>
          </w:p>
          <w:p w14:paraId="0D3E0F06"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12467">
              <w:rPr>
                <w:rFonts w:ascii="Times New Roman" w:eastAsia="Times New Roman" w:hAnsi="Times New Roman" w:cs="Times New Roman"/>
                <w:bCs/>
                <w:sz w:val="24"/>
                <w:szCs w:val="24"/>
                <w:lang w:eastAsia="ru-RU"/>
              </w:rPr>
              <w:t>«МУНИЦИПАЛЬНЫЙ ОКРУГ МОЖГИНСКИЙ РАЙОН УДМУРТСКОЙ РЕСПУБЛИКИ»</w:t>
            </w:r>
          </w:p>
          <w:p w14:paraId="20D311AE"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C59F209"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1A73B75" w14:textId="77777777" w:rsidR="00112467" w:rsidRPr="00112467" w:rsidRDefault="00112467" w:rsidP="0011246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20" w:type="dxa"/>
          </w:tcPr>
          <w:p w14:paraId="07A0B878" w14:textId="77777777" w:rsidR="00112467" w:rsidRPr="00112467" w:rsidRDefault="00112467" w:rsidP="00112467">
            <w:pPr>
              <w:widowControl w:val="0"/>
              <w:autoSpaceDE w:val="0"/>
              <w:autoSpaceDN w:val="0"/>
              <w:adjustRightInd w:val="0"/>
              <w:spacing w:after="0" w:line="240" w:lineRule="auto"/>
              <w:rPr>
                <w:rFonts w:ascii="Times New Roman" w:eastAsia="Times New Roman" w:hAnsi="Times New Roman" w:cs="Times New Roman"/>
                <w:noProof/>
                <w:sz w:val="20"/>
                <w:szCs w:val="20"/>
                <w:lang w:eastAsia="ru-RU"/>
              </w:rPr>
            </w:pPr>
          </w:p>
          <w:p w14:paraId="3BD19994" w14:textId="77777777" w:rsidR="00112467" w:rsidRPr="00112467" w:rsidRDefault="00112467" w:rsidP="0011246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12467">
              <w:rPr>
                <w:rFonts w:ascii="Times New Roman" w:eastAsia="Times New Roman" w:hAnsi="Times New Roman" w:cs="Times New Roman"/>
                <w:noProof/>
                <w:sz w:val="20"/>
                <w:szCs w:val="20"/>
                <w:lang w:eastAsia="ru-RU"/>
              </w:rPr>
              <w:drawing>
                <wp:inline distT="0" distB="0" distL="0" distR="0" wp14:anchorId="50E54F44" wp14:editId="081EB647">
                  <wp:extent cx="5524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320" w:type="dxa"/>
          </w:tcPr>
          <w:p w14:paraId="72FD9AC4"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6274B31"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12467">
              <w:rPr>
                <w:rFonts w:ascii="Times New Roman" w:eastAsia="Times New Roman" w:hAnsi="Times New Roman" w:cs="Times New Roman"/>
                <w:bCs/>
                <w:sz w:val="24"/>
                <w:szCs w:val="24"/>
                <w:lang w:eastAsia="ru-RU"/>
              </w:rPr>
              <w:t xml:space="preserve">«УДМУРТ ЭЛЬКУНЫСЬ </w:t>
            </w:r>
          </w:p>
          <w:p w14:paraId="2C7C3F30"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12467">
              <w:rPr>
                <w:rFonts w:ascii="Times New Roman" w:eastAsia="Times New Roman" w:hAnsi="Times New Roman" w:cs="Times New Roman"/>
                <w:bCs/>
                <w:sz w:val="24"/>
                <w:szCs w:val="24"/>
                <w:lang w:eastAsia="ru-RU"/>
              </w:rPr>
              <w:t xml:space="preserve">МОЖГА  ЁРОС </w:t>
            </w:r>
          </w:p>
          <w:p w14:paraId="3590EA9B"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12467">
              <w:rPr>
                <w:rFonts w:ascii="Times New Roman" w:eastAsia="Times New Roman" w:hAnsi="Times New Roman" w:cs="Times New Roman"/>
                <w:bCs/>
                <w:sz w:val="24"/>
                <w:szCs w:val="24"/>
                <w:lang w:eastAsia="ru-RU"/>
              </w:rPr>
              <w:t xml:space="preserve">МУНИЦИПАЛ ОКРУГ» </w:t>
            </w:r>
            <w:r w:rsidRPr="00112467">
              <w:rPr>
                <w:rFonts w:ascii="Times New Roman" w:eastAsia="Times New Roman" w:hAnsi="Times New Roman" w:cs="Times New Roman"/>
                <w:sz w:val="24"/>
                <w:szCs w:val="24"/>
                <w:lang w:eastAsia="ru-RU"/>
              </w:rPr>
              <w:t>МУНИЦИПАЛ КЫЛДЫТЭТЫСЬ</w:t>
            </w:r>
          </w:p>
          <w:p w14:paraId="138511CE" w14:textId="77777777" w:rsidR="00112467" w:rsidRPr="00112467" w:rsidRDefault="00112467" w:rsidP="0011246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12467">
              <w:rPr>
                <w:rFonts w:ascii="Times New Roman" w:eastAsia="Times New Roman" w:hAnsi="Times New Roman" w:cs="Times New Roman"/>
                <w:sz w:val="24"/>
                <w:szCs w:val="24"/>
              </w:rPr>
              <w:t>ДЕПУТАТЪЕСЛЭН КЕНЕШСЫ</w:t>
            </w:r>
          </w:p>
          <w:p w14:paraId="7308C8FA" w14:textId="77777777" w:rsidR="00112467" w:rsidRPr="00112467" w:rsidRDefault="00112467" w:rsidP="00112467">
            <w:pPr>
              <w:widowControl w:val="0"/>
              <w:autoSpaceDE w:val="0"/>
              <w:autoSpaceDN w:val="0"/>
              <w:adjustRightInd w:val="0"/>
              <w:spacing w:after="0" w:line="240" w:lineRule="auto"/>
              <w:jc w:val="center"/>
              <w:outlineLvl w:val="5"/>
              <w:rPr>
                <w:rFonts w:ascii="Times New Roman" w:eastAsia="Times New Roman" w:hAnsi="Times New Roman" w:cs="Times New Roman"/>
                <w:sz w:val="20"/>
                <w:szCs w:val="20"/>
              </w:rPr>
            </w:pPr>
          </w:p>
        </w:tc>
      </w:tr>
      <w:tr w:rsidR="00112467" w:rsidRPr="00112467" w14:paraId="202D98F2" w14:textId="77777777" w:rsidTr="00B03597">
        <w:trPr>
          <w:cantSplit/>
          <w:trHeight w:val="408"/>
        </w:trPr>
        <w:tc>
          <w:tcPr>
            <w:tcW w:w="10440" w:type="dxa"/>
            <w:gridSpan w:val="3"/>
          </w:tcPr>
          <w:tbl>
            <w:tblPr>
              <w:tblpPr w:leftFromText="180" w:rightFromText="180" w:vertAnchor="page" w:horzAnchor="margin" w:tblpXSpec="center" w:tblpY="1"/>
              <w:tblOverlap w:val="never"/>
              <w:tblW w:w="9561" w:type="dxa"/>
              <w:tblLayout w:type="fixed"/>
              <w:tblLook w:val="0000" w:firstRow="0" w:lastRow="0" w:firstColumn="0" w:lastColumn="0" w:noHBand="0" w:noVBand="0"/>
            </w:tblPr>
            <w:tblGrid>
              <w:gridCol w:w="9561"/>
            </w:tblGrid>
            <w:tr w:rsidR="00112467" w:rsidRPr="00112467" w14:paraId="0336C232" w14:textId="77777777" w:rsidTr="00B03597">
              <w:trPr>
                <w:cantSplit/>
                <w:trHeight w:val="558"/>
              </w:trPr>
              <w:tc>
                <w:tcPr>
                  <w:tcW w:w="9561" w:type="dxa"/>
                </w:tcPr>
                <w:p w14:paraId="7B1C2EA7" w14:textId="77777777" w:rsidR="00112467" w:rsidRPr="00112467" w:rsidRDefault="00112467" w:rsidP="00112467">
                  <w:pPr>
                    <w:widowControl w:val="0"/>
                    <w:pBdr>
                      <w:bottom w:val="double" w:sz="6" w:space="1" w:color="auto"/>
                    </w:pBd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12467">
                    <w:rPr>
                      <w:rFonts w:ascii="Times New Roman" w:eastAsia="Times New Roman" w:hAnsi="Times New Roman" w:cs="Times New Roman"/>
                      <w:b/>
                      <w:sz w:val="28"/>
                      <w:szCs w:val="28"/>
                      <w:lang w:eastAsia="ru-RU"/>
                    </w:rPr>
                    <w:t xml:space="preserve">      РЕШЕНИЕ</w:t>
                  </w:r>
                  <w:r w:rsidRPr="00112467">
                    <w:rPr>
                      <w:rFonts w:ascii="Times New Roman" w:eastAsia="Times New Roman" w:hAnsi="Times New Roman" w:cs="Tahoma"/>
                      <w:sz w:val="24"/>
                      <w:szCs w:val="20"/>
                      <w:lang w:eastAsia="ru-RU"/>
                    </w:rPr>
                    <w:t xml:space="preserve">                             </w:t>
                  </w:r>
                </w:p>
              </w:tc>
            </w:tr>
          </w:tbl>
          <w:p w14:paraId="66C49FA6" w14:textId="77777777" w:rsidR="00112467" w:rsidRPr="00112467" w:rsidRDefault="00112467" w:rsidP="00112467">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c>
      </w:tr>
    </w:tbl>
    <w:p w14:paraId="10514D24" w14:textId="77777777" w:rsidR="00112467" w:rsidRPr="00112467" w:rsidRDefault="00112467" w:rsidP="00112467">
      <w:pPr>
        <w:spacing w:after="0" w:line="240" w:lineRule="auto"/>
        <w:ind w:firstLine="6"/>
        <w:contextualSpacing/>
        <w:jc w:val="center"/>
        <w:rPr>
          <w:rFonts w:ascii="Times New Roman" w:eastAsia="Times New Roman" w:hAnsi="Times New Roman" w:cs="Times New Roman"/>
          <w:b/>
          <w:color w:val="000000"/>
          <w:sz w:val="24"/>
          <w:szCs w:val="24"/>
          <w:lang w:eastAsia="ru-RU"/>
        </w:rPr>
      </w:pPr>
    </w:p>
    <w:p w14:paraId="1A090DA9" w14:textId="77777777" w:rsidR="00112467" w:rsidRPr="00112467" w:rsidRDefault="00112467" w:rsidP="00112467">
      <w:pPr>
        <w:spacing w:after="0" w:line="240" w:lineRule="auto"/>
        <w:ind w:firstLine="6"/>
        <w:contextualSpacing/>
        <w:jc w:val="center"/>
        <w:rPr>
          <w:rFonts w:ascii="Times New Roman" w:eastAsia="Times New Roman" w:hAnsi="Times New Roman" w:cs="Times New Roman"/>
          <w:b/>
          <w:color w:val="000000"/>
          <w:sz w:val="24"/>
          <w:szCs w:val="24"/>
          <w:shd w:val="clear" w:color="auto" w:fill="FFFFFF"/>
          <w:lang w:eastAsia="ru-RU"/>
        </w:rPr>
      </w:pPr>
      <w:r w:rsidRPr="00112467">
        <w:rPr>
          <w:rFonts w:ascii="Times New Roman" w:eastAsia="Times New Roman" w:hAnsi="Times New Roman" w:cs="Times New Roman"/>
          <w:b/>
          <w:color w:val="000000"/>
          <w:sz w:val="24"/>
          <w:szCs w:val="24"/>
          <w:lang w:eastAsia="ru-RU"/>
        </w:rPr>
        <w:t xml:space="preserve">О реализации  Федерального закона № 518-ФЗ  на территории Можгинского района </w:t>
      </w:r>
      <w:r w:rsidRPr="00112467">
        <w:rPr>
          <w:rFonts w:ascii="Times New Roman" w:eastAsia="Times New Roman" w:hAnsi="Times New Roman" w:cs="Times New Roman"/>
          <w:b/>
          <w:color w:val="000000"/>
          <w:sz w:val="24"/>
          <w:szCs w:val="24"/>
          <w:shd w:val="clear" w:color="auto" w:fill="FFFFFF"/>
          <w:lang w:eastAsia="ru-RU"/>
        </w:rPr>
        <w:t xml:space="preserve">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w:t>
      </w:r>
    </w:p>
    <w:p w14:paraId="685DCCFB" w14:textId="77777777" w:rsidR="00112467" w:rsidRPr="00112467" w:rsidRDefault="00112467" w:rsidP="00112467">
      <w:pPr>
        <w:spacing w:after="0" w:line="240" w:lineRule="auto"/>
        <w:ind w:firstLine="6"/>
        <w:contextualSpacing/>
        <w:jc w:val="center"/>
        <w:rPr>
          <w:rFonts w:ascii="Times New Roman" w:eastAsia="Times New Roman" w:hAnsi="Times New Roman" w:cs="Times New Roman"/>
          <w:b/>
          <w:sz w:val="24"/>
          <w:szCs w:val="24"/>
          <w:lang w:eastAsia="ru-RU"/>
        </w:rPr>
      </w:pPr>
    </w:p>
    <w:p w14:paraId="718DA90D" w14:textId="77777777" w:rsidR="00112467" w:rsidRPr="00112467" w:rsidRDefault="00112467" w:rsidP="00112467">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12467">
        <w:rPr>
          <w:rFonts w:ascii="Times New Roman" w:eastAsia="Times New Roman" w:hAnsi="Times New Roman" w:cs="Times New Roman"/>
          <w:sz w:val="24"/>
          <w:szCs w:val="28"/>
          <w:lang w:eastAsia="ru-RU"/>
        </w:rPr>
        <w:t>Заслушав информацию о реализации Федерального закона № 518-ФЗ на территории Можгинского района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 руководствуясь Уставом муниципального образования «Муниципальный округ Можгинский район Удмуртской Республики»,</w:t>
      </w:r>
    </w:p>
    <w:p w14:paraId="629B38D4" w14:textId="77777777" w:rsidR="00112467" w:rsidRPr="00112467" w:rsidRDefault="00112467" w:rsidP="00112467">
      <w:pPr>
        <w:spacing w:after="75" w:line="240" w:lineRule="auto"/>
        <w:contextualSpacing/>
        <w:jc w:val="both"/>
        <w:rPr>
          <w:rFonts w:ascii="Times New Roman" w:eastAsia="Times New Roman" w:hAnsi="Times New Roman" w:cs="Times New Roman"/>
          <w:sz w:val="24"/>
          <w:szCs w:val="24"/>
          <w:lang w:eastAsia="ru-RU"/>
        </w:rPr>
      </w:pPr>
    </w:p>
    <w:p w14:paraId="77E00670" w14:textId="77777777" w:rsidR="00112467" w:rsidRPr="00112467" w:rsidRDefault="00112467" w:rsidP="00112467">
      <w:pPr>
        <w:ind w:firstLine="709"/>
        <w:contextualSpacing/>
        <w:jc w:val="both"/>
        <w:rPr>
          <w:rFonts w:ascii="Times New Roman" w:hAnsi="Times New Roman" w:cs="Times New Roman"/>
          <w:sz w:val="24"/>
          <w:szCs w:val="24"/>
        </w:rPr>
      </w:pPr>
    </w:p>
    <w:p w14:paraId="6863E654" w14:textId="77777777" w:rsidR="00112467" w:rsidRPr="00112467" w:rsidRDefault="00112467" w:rsidP="00112467">
      <w:pPr>
        <w:ind w:firstLine="709"/>
        <w:contextualSpacing/>
        <w:jc w:val="both"/>
        <w:rPr>
          <w:rFonts w:ascii="Times New Roman" w:hAnsi="Times New Roman" w:cs="Times New Roman"/>
          <w:sz w:val="24"/>
          <w:szCs w:val="24"/>
        </w:rPr>
      </w:pPr>
      <w:r w:rsidRPr="00112467">
        <w:rPr>
          <w:rFonts w:ascii="Times New Roman" w:hAnsi="Times New Roman" w:cs="Times New Roman"/>
          <w:sz w:val="24"/>
          <w:szCs w:val="24"/>
        </w:rPr>
        <w:t>СОВЕТ ДЕПУТАТОВ РЕШИЛ:</w:t>
      </w:r>
    </w:p>
    <w:p w14:paraId="5B88173B" w14:textId="77777777" w:rsidR="00112467" w:rsidRPr="00112467" w:rsidRDefault="00112467" w:rsidP="00112467">
      <w:pPr>
        <w:jc w:val="both"/>
        <w:rPr>
          <w:rFonts w:ascii="Times New Roman" w:hAnsi="Times New Roman" w:cs="Times New Roman"/>
        </w:rPr>
      </w:pPr>
    </w:p>
    <w:p w14:paraId="0EF00FCC" w14:textId="77777777" w:rsidR="00112467" w:rsidRPr="00112467" w:rsidRDefault="00112467" w:rsidP="00112467">
      <w:pPr>
        <w:spacing w:after="75" w:line="240" w:lineRule="auto"/>
        <w:contextualSpacing/>
        <w:jc w:val="both"/>
        <w:rPr>
          <w:rFonts w:ascii="Times New Roman" w:eastAsia="Calibri" w:hAnsi="Times New Roman" w:cs="Times New Roman"/>
          <w:color w:val="000000"/>
          <w:sz w:val="24"/>
          <w:szCs w:val="24"/>
        </w:rPr>
      </w:pPr>
      <w:r w:rsidRPr="00112467">
        <w:rPr>
          <w:rFonts w:ascii="Times New Roman" w:eastAsia="Times New Roman" w:hAnsi="Times New Roman" w:cs="Times New Roman"/>
          <w:sz w:val="24"/>
          <w:szCs w:val="24"/>
          <w:lang w:eastAsia="ru-RU"/>
        </w:rPr>
        <w:t xml:space="preserve">         1. </w:t>
      </w:r>
      <w:r w:rsidRPr="00112467">
        <w:rPr>
          <w:rFonts w:ascii="Times New Roman" w:eastAsia="Times New Roman" w:hAnsi="Times New Roman" w:cs="Times New Roman"/>
          <w:color w:val="000000"/>
          <w:sz w:val="24"/>
          <w:szCs w:val="24"/>
          <w:lang w:eastAsia="ru-RU"/>
        </w:rPr>
        <w:t xml:space="preserve">О реализации  Федерального закона №518-ФЗ  на территории Можгинского района </w:t>
      </w:r>
      <w:r w:rsidRPr="00112467">
        <w:rPr>
          <w:rFonts w:ascii="Times New Roman" w:eastAsia="Times New Roman" w:hAnsi="Times New Roman" w:cs="Times New Roman"/>
          <w:color w:val="000000"/>
          <w:sz w:val="24"/>
          <w:szCs w:val="24"/>
          <w:shd w:val="clear" w:color="auto" w:fill="FFFFFF"/>
          <w:lang w:eastAsia="ru-RU"/>
        </w:rPr>
        <w:t xml:space="preserve">  по выявлению правообладателей ранее учтенных объектов недвижимости и направлению сведений о правообладателях данных объектов</w:t>
      </w:r>
      <w:r w:rsidRPr="00112467">
        <w:rPr>
          <w:rFonts w:ascii="Times New Roman" w:eastAsia="Times New Roman" w:hAnsi="Times New Roman" w:cs="Times New Roman"/>
          <w:b/>
          <w:color w:val="000000"/>
          <w:sz w:val="24"/>
          <w:szCs w:val="24"/>
          <w:shd w:val="clear" w:color="auto" w:fill="FFFFFF"/>
          <w:lang w:eastAsia="ru-RU"/>
        </w:rPr>
        <w:t xml:space="preserve"> </w:t>
      </w:r>
      <w:r w:rsidRPr="00112467">
        <w:rPr>
          <w:rFonts w:ascii="Times New Roman" w:eastAsia="Times New Roman" w:hAnsi="Times New Roman" w:cs="Times New Roman"/>
          <w:color w:val="000000"/>
          <w:sz w:val="24"/>
          <w:szCs w:val="24"/>
          <w:shd w:val="clear" w:color="auto" w:fill="FFFFFF"/>
          <w:lang w:eastAsia="ru-RU"/>
        </w:rPr>
        <w:t>недвижимости для внесения в Единый государственный реестр недвижимости</w:t>
      </w:r>
      <w:r w:rsidRPr="00112467">
        <w:rPr>
          <w:rFonts w:ascii="Times New Roman" w:eastAsia="Calibri" w:hAnsi="Times New Roman" w:cs="Times New Roman"/>
          <w:color w:val="000000"/>
          <w:sz w:val="24"/>
          <w:szCs w:val="24"/>
        </w:rPr>
        <w:t xml:space="preserve"> принять к сведению (прилагается).</w:t>
      </w:r>
    </w:p>
    <w:p w14:paraId="2A9AC506" w14:textId="77777777" w:rsidR="00112467" w:rsidRPr="00112467" w:rsidRDefault="00112467" w:rsidP="00112467">
      <w:pPr>
        <w:spacing w:line="240" w:lineRule="auto"/>
        <w:contextualSpacing/>
        <w:jc w:val="both"/>
        <w:rPr>
          <w:rFonts w:ascii="Times New Roman" w:hAnsi="Times New Roman" w:cs="Times New Roman"/>
          <w:sz w:val="24"/>
          <w:szCs w:val="24"/>
        </w:rPr>
      </w:pPr>
    </w:p>
    <w:p w14:paraId="0E854EB3" w14:textId="77777777" w:rsidR="00112467" w:rsidRPr="00112467" w:rsidRDefault="00112467" w:rsidP="00112467">
      <w:pPr>
        <w:spacing w:line="240" w:lineRule="auto"/>
        <w:ind w:firstLine="709"/>
        <w:contextualSpacing/>
        <w:jc w:val="both"/>
        <w:rPr>
          <w:rFonts w:ascii="Times New Roman" w:hAnsi="Times New Roman" w:cs="Times New Roman"/>
          <w:sz w:val="24"/>
          <w:szCs w:val="24"/>
        </w:rPr>
      </w:pPr>
      <w:r w:rsidRPr="00112467">
        <w:rPr>
          <w:rFonts w:ascii="Times New Roman" w:hAnsi="Times New Roman" w:cs="Times New Roman"/>
          <w:sz w:val="24"/>
          <w:szCs w:val="24"/>
        </w:rPr>
        <w:t xml:space="preserve">2. Опубликовать настоящее решение в информационно-телекоммуникационной сети «Интернет» на  официальном сайте муниципального образования  «Муниципальный округ Можгинский район Удмуртской Республики». </w:t>
      </w:r>
    </w:p>
    <w:p w14:paraId="2B28E280" w14:textId="77777777" w:rsidR="00112467" w:rsidRPr="00112467" w:rsidRDefault="00112467" w:rsidP="00112467">
      <w:pPr>
        <w:spacing w:line="240" w:lineRule="auto"/>
        <w:ind w:firstLine="709"/>
        <w:contextualSpacing/>
        <w:jc w:val="both"/>
        <w:rPr>
          <w:rFonts w:ascii="Times New Roman" w:hAnsi="Times New Roman" w:cs="Times New Roman"/>
          <w:sz w:val="24"/>
          <w:szCs w:val="24"/>
        </w:rPr>
      </w:pPr>
    </w:p>
    <w:p w14:paraId="5A860830" w14:textId="77777777" w:rsidR="00112467" w:rsidRPr="00112467" w:rsidRDefault="00112467" w:rsidP="00112467">
      <w:pPr>
        <w:spacing w:line="240" w:lineRule="auto"/>
        <w:ind w:firstLine="709"/>
        <w:contextualSpacing/>
        <w:jc w:val="both"/>
        <w:rPr>
          <w:rFonts w:ascii="Times New Roman" w:hAnsi="Times New Roman" w:cs="Times New Roman"/>
          <w:sz w:val="24"/>
          <w:szCs w:val="24"/>
        </w:rPr>
      </w:pPr>
    </w:p>
    <w:p w14:paraId="62F50269" w14:textId="77777777" w:rsidR="00112467" w:rsidRPr="00112467" w:rsidRDefault="00112467" w:rsidP="00112467">
      <w:pPr>
        <w:spacing w:line="240" w:lineRule="auto"/>
        <w:ind w:firstLine="709"/>
        <w:contextualSpacing/>
        <w:jc w:val="both"/>
        <w:rPr>
          <w:rFonts w:ascii="Times New Roman" w:hAnsi="Times New Roman" w:cs="Times New Roman"/>
          <w:sz w:val="24"/>
          <w:szCs w:val="24"/>
        </w:rPr>
      </w:pPr>
    </w:p>
    <w:p w14:paraId="6C6A6257" w14:textId="77777777" w:rsidR="00422A67" w:rsidRPr="00422A67" w:rsidRDefault="00422A67" w:rsidP="00422A6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Председатель Совета депутатов</w:t>
      </w:r>
    </w:p>
    <w:p w14:paraId="484B8889" w14:textId="77777777" w:rsidR="00422A67" w:rsidRPr="00422A67" w:rsidRDefault="00422A67" w:rsidP="00422A6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муниципального образования      </w:t>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t xml:space="preserve">                             </w:t>
      </w:r>
    </w:p>
    <w:p w14:paraId="14C1BD06" w14:textId="77777777" w:rsidR="00422A67" w:rsidRPr="00422A67" w:rsidRDefault="00422A67" w:rsidP="00422A6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«Муниципальный округ Можгинский район</w:t>
      </w:r>
    </w:p>
    <w:p w14:paraId="677D4D12" w14:textId="77777777" w:rsidR="00422A67" w:rsidRPr="00422A67" w:rsidRDefault="00422A67" w:rsidP="00422A6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Удмуртской Республики»                                                              </w:t>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t xml:space="preserve">           Г. П. Королькова</w:t>
      </w:r>
    </w:p>
    <w:p w14:paraId="4D0286BA" w14:textId="77777777" w:rsidR="00422A67" w:rsidRPr="00422A67" w:rsidRDefault="00422A67" w:rsidP="00422A67">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14:paraId="74F76994" w14:textId="77777777" w:rsidR="00422A67" w:rsidRDefault="00422A67" w:rsidP="00422A67">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14:paraId="529A5511" w14:textId="77777777" w:rsidR="00422A67" w:rsidRPr="00422A67" w:rsidRDefault="00422A67" w:rsidP="00422A6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22A67">
        <w:rPr>
          <w:rFonts w:ascii="Times New Roman" w:eastAsia="Times New Roman" w:hAnsi="Times New Roman" w:cs="Times New Roman"/>
          <w:bCs/>
          <w:sz w:val="24"/>
          <w:szCs w:val="24"/>
          <w:lang w:eastAsia="ru-RU"/>
        </w:rPr>
        <w:t xml:space="preserve">        г. Можга</w:t>
      </w:r>
    </w:p>
    <w:p w14:paraId="05BE4239" w14:textId="77777777" w:rsidR="00422A67" w:rsidRPr="00422A67" w:rsidRDefault="00422A67" w:rsidP="00422A6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22A67">
        <w:rPr>
          <w:rFonts w:ascii="Times New Roman" w:eastAsia="Times New Roman" w:hAnsi="Times New Roman" w:cs="Times New Roman"/>
          <w:bCs/>
          <w:sz w:val="24"/>
          <w:szCs w:val="24"/>
          <w:lang w:eastAsia="ru-RU"/>
        </w:rPr>
        <w:t>«___»________20___ года</w:t>
      </w:r>
    </w:p>
    <w:p w14:paraId="6EFF3E66" w14:textId="77777777" w:rsidR="00422A67" w:rsidRPr="00422A67" w:rsidRDefault="00422A67" w:rsidP="00422A6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22A67">
        <w:rPr>
          <w:rFonts w:ascii="Times New Roman" w:eastAsia="Times New Roman" w:hAnsi="Times New Roman" w:cs="Times New Roman"/>
          <w:bCs/>
          <w:sz w:val="24"/>
          <w:szCs w:val="24"/>
          <w:lang w:eastAsia="ru-RU"/>
        </w:rPr>
        <w:t xml:space="preserve">         № ____</w:t>
      </w:r>
    </w:p>
    <w:p w14:paraId="5109CA03" w14:textId="77777777" w:rsidR="00422A67" w:rsidRPr="00422A67" w:rsidRDefault="00422A67" w:rsidP="00422A67">
      <w:pPr>
        <w:spacing w:after="0" w:line="240" w:lineRule="auto"/>
        <w:rPr>
          <w:rFonts w:ascii="Calibri" w:eastAsia="Calibri" w:hAnsi="Calibri" w:cs="Times New Roman"/>
        </w:rPr>
      </w:pPr>
    </w:p>
    <w:p w14:paraId="7F97B1C6" w14:textId="77777777" w:rsidR="00422A67" w:rsidRDefault="00422A67" w:rsidP="00422A67">
      <w:pPr>
        <w:spacing w:after="0" w:line="240" w:lineRule="auto"/>
        <w:jc w:val="both"/>
        <w:rPr>
          <w:rFonts w:ascii="Times New Roman" w:eastAsia="Times New Roman" w:hAnsi="Times New Roman" w:cs="Times New Roman"/>
          <w:sz w:val="24"/>
          <w:szCs w:val="24"/>
          <w:lang w:eastAsia="ru-RU"/>
        </w:rPr>
      </w:pPr>
    </w:p>
    <w:p w14:paraId="798BED37" w14:textId="77777777" w:rsidR="00422A67" w:rsidRDefault="00422A67" w:rsidP="00422A67">
      <w:pPr>
        <w:spacing w:after="0" w:line="240" w:lineRule="auto"/>
        <w:jc w:val="both"/>
        <w:rPr>
          <w:rFonts w:ascii="Times New Roman" w:eastAsia="Times New Roman" w:hAnsi="Times New Roman" w:cs="Times New Roman"/>
          <w:sz w:val="24"/>
          <w:szCs w:val="24"/>
          <w:lang w:eastAsia="ru-RU"/>
        </w:rPr>
      </w:pPr>
    </w:p>
    <w:p w14:paraId="08185397" w14:textId="77777777" w:rsidR="00422A67" w:rsidRDefault="00422A67" w:rsidP="00422A67">
      <w:pPr>
        <w:spacing w:after="0" w:line="240" w:lineRule="auto"/>
        <w:jc w:val="both"/>
        <w:rPr>
          <w:rFonts w:ascii="Times New Roman" w:eastAsia="Times New Roman" w:hAnsi="Times New Roman" w:cs="Times New Roman"/>
          <w:sz w:val="24"/>
          <w:szCs w:val="24"/>
          <w:lang w:eastAsia="ru-RU"/>
        </w:rPr>
      </w:pPr>
    </w:p>
    <w:p w14:paraId="284B7E08" w14:textId="77777777" w:rsidR="00422A67" w:rsidRPr="00422A67" w:rsidRDefault="00422A67" w:rsidP="00422A67">
      <w:pPr>
        <w:spacing w:after="0" w:line="240" w:lineRule="auto"/>
        <w:jc w:val="both"/>
        <w:rPr>
          <w:rFonts w:ascii="Times New Roman" w:eastAsia="Times New Roman" w:hAnsi="Times New Roman" w:cs="Times New Roman"/>
          <w:sz w:val="24"/>
          <w:szCs w:val="24"/>
          <w:lang w:eastAsia="ru-RU"/>
        </w:rPr>
      </w:pPr>
    </w:p>
    <w:p w14:paraId="732EB8E4" w14:textId="77777777" w:rsidR="00422A67" w:rsidRPr="00422A67" w:rsidRDefault="00422A67" w:rsidP="00422A67">
      <w:pPr>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lastRenderedPageBreak/>
        <w:t>Проект вносит:</w:t>
      </w:r>
    </w:p>
    <w:p w14:paraId="627807AD" w14:textId="77777777" w:rsidR="00422A67" w:rsidRPr="00422A67" w:rsidRDefault="00422A67" w:rsidP="00422A67">
      <w:pPr>
        <w:tabs>
          <w:tab w:val="left" w:pos="6480"/>
        </w:tabs>
        <w:spacing w:after="0" w:line="240" w:lineRule="auto"/>
        <w:jc w:val="both"/>
        <w:rPr>
          <w:rFonts w:ascii="Times New Roman" w:eastAsia="Times New Roman" w:hAnsi="Times New Roman" w:cs="Times New Roman"/>
          <w:sz w:val="24"/>
          <w:szCs w:val="24"/>
          <w:lang w:eastAsia="ru-RU"/>
        </w:rPr>
      </w:pPr>
    </w:p>
    <w:p w14:paraId="31CB53A3" w14:textId="77777777" w:rsidR="00422A67" w:rsidRPr="00422A67" w:rsidRDefault="00422A67" w:rsidP="00422A67">
      <w:pPr>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Первый заместитель главы Администрации района </w:t>
      </w:r>
    </w:p>
    <w:p w14:paraId="60545B3F" w14:textId="77777777" w:rsidR="00422A67" w:rsidRPr="00422A67" w:rsidRDefault="00422A67" w:rsidP="00422A67">
      <w:pPr>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по строительству и муниципальной инфраструктуре</w:t>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t xml:space="preserve">            И.В. Тубылов</w:t>
      </w:r>
    </w:p>
    <w:p w14:paraId="1F3D6139" w14:textId="77777777" w:rsidR="00422A67" w:rsidRPr="00422A67" w:rsidRDefault="00422A67" w:rsidP="00422A67">
      <w:pPr>
        <w:tabs>
          <w:tab w:val="left" w:pos="6480"/>
        </w:tabs>
        <w:spacing w:after="0" w:line="240" w:lineRule="auto"/>
        <w:jc w:val="both"/>
        <w:rPr>
          <w:rFonts w:ascii="Times New Roman" w:eastAsia="Times New Roman" w:hAnsi="Times New Roman" w:cs="Times New Roman"/>
          <w:sz w:val="24"/>
          <w:szCs w:val="24"/>
          <w:lang w:eastAsia="ru-RU"/>
        </w:rPr>
      </w:pPr>
    </w:p>
    <w:p w14:paraId="10C77950" w14:textId="77777777" w:rsidR="00422A67" w:rsidRPr="00422A67" w:rsidRDefault="00422A67" w:rsidP="00422A67">
      <w:pPr>
        <w:tabs>
          <w:tab w:val="left" w:pos="6480"/>
        </w:tabs>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Согласовано:</w:t>
      </w:r>
    </w:p>
    <w:p w14:paraId="4F85AEFB" w14:textId="77777777" w:rsidR="00422A67" w:rsidRPr="00422A67" w:rsidRDefault="00422A67" w:rsidP="00422A67">
      <w:pPr>
        <w:tabs>
          <w:tab w:val="left" w:pos="6480"/>
        </w:tabs>
        <w:spacing w:after="0" w:line="240" w:lineRule="auto"/>
        <w:jc w:val="both"/>
        <w:rPr>
          <w:rFonts w:ascii="Times New Roman" w:eastAsia="Times New Roman" w:hAnsi="Times New Roman" w:cs="Times New Roman"/>
          <w:sz w:val="24"/>
          <w:szCs w:val="24"/>
          <w:lang w:eastAsia="ru-RU"/>
        </w:rPr>
      </w:pPr>
    </w:p>
    <w:p w14:paraId="5696A082" w14:textId="77777777" w:rsidR="00422A67" w:rsidRPr="00422A67" w:rsidRDefault="00422A67" w:rsidP="00422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Председатель Совета депутатов</w:t>
      </w:r>
    </w:p>
    <w:p w14:paraId="6B988672" w14:textId="77777777" w:rsidR="00422A67" w:rsidRPr="00422A67" w:rsidRDefault="00422A67" w:rsidP="00422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муниципального образования      </w:t>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t xml:space="preserve">                             </w:t>
      </w:r>
    </w:p>
    <w:p w14:paraId="556AC0D8" w14:textId="77777777" w:rsidR="00422A67" w:rsidRPr="00422A67" w:rsidRDefault="00422A67" w:rsidP="00422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«Муниципальный округ Можгинский район</w:t>
      </w:r>
    </w:p>
    <w:p w14:paraId="7B74FB00" w14:textId="77777777" w:rsidR="00422A67" w:rsidRPr="00422A67" w:rsidRDefault="00422A67" w:rsidP="00422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Удмуртской Республики»                                                                 </w:t>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t>Г. П. Королькова</w:t>
      </w:r>
    </w:p>
    <w:p w14:paraId="51CE3BB7" w14:textId="77777777" w:rsidR="00422A67" w:rsidRPr="00422A67" w:rsidRDefault="00422A67" w:rsidP="00422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FD5BA1D" w14:textId="77777777" w:rsidR="00422A67" w:rsidRPr="00422A67" w:rsidRDefault="00422A67" w:rsidP="00422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Глава муниципального образования </w:t>
      </w:r>
    </w:p>
    <w:p w14:paraId="7551D42E" w14:textId="77777777" w:rsidR="00422A67" w:rsidRPr="00422A67" w:rsidRDefault="00422A67" w:rsidP="00422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«Муниципальный округ Можгинский район</w:t>
      </w:r>
    </w:p>
    <w:p w14:paraId="5F45ED68" w14:textId="77777777" w:rsidR="00422A67" w:rsidRPr="00422A67" w:rsidRDefault="00422A67" w:rsidP="00422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2A67">
        <w:rPr>
          <w:rFonts w:ascii="Times New Roman" w:eastAsia="Times New Roman" w:hAnsi="Times New Roman" w:cs="Times New Roman"/>
          <w:sz w:val="24"/>
          <w:szCs w:val="24"/>
          <w:lang w:eastAsia="ru-RU"/>
        </w:rPr>
        <w:t xml:space="preserve">Удмуртской Республики»                                                                   </w:t>
      </w:r>
      <w:r w:rsidRPr="00422A67">
        <w:rPr>
          <w:rFonts w:ascii="Times New Roman" w:eastAsia="Times New Roman" w:hAnsi="Times New Roman" w:cs="Times New Roman"/>
          <w:sz w:val="24"/>
          <w:szCs w:val="24"/>
          <w:lang w:eastAsia="ru-RU"/>
        </w:rPr>
        <w:tab/>
      </w:r>
      <w:r w:rsidRPr="00422A67">
        <w:rPr>
          <w:rFonts w:ascii="Times New Roman" w:eastAsia="Times New Roman" w:hAnsi="Times New Roman" w:cs="Times New Roman"/>
          <w:sz w:val="24"/>
          <w:szCs w:val="24"/>
          <w:lang w:eastAsia="ru-RU"/>
        </w:rPr>
        <w:tab/>
        <w:t>А. Г. Васильев</w:t>
      </w:r>
    </w:p>
    <w:p w14:paraId="18B1A2FF" w14:textId="77777777" w:rsidR="00422A67" w:rsidRPr="00422A67" w:rsidRDefault="00422A67" w:rsidP="00422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1C6DFE8" w14:textId="77777777" w:rsidR="00422A67" w:rsidRPr="00422A67" w:rsidRDefault="00422A67" w:rsidP="00422A67">
      <w:pPr>
        <w:spacing w:after="0" w:line="240" w:lineRule="auto"/>
        <w:rPr>
          <w:rFonts w:ascii="Calibri" w:eastAsia="Calibri" w:hAnsi="Calibri" w:cs="Times New Roman"/>
          <w:sz w:val="24"/>
          <w:szCs w:val="24"/>
        </w:rPr>
      </w:pPr>
    </w:p>
    <w:p w14:paraId="7588CE39" w14:textId="77777777" w:rsidR="00422A67" w:rsidRDefault="00422A67" w:rsidP="00112467">
      <w:pPr>
        <w:spacing w:after="0" w:line="240" w:lineRule="auto"/>
        <w:jc w:val="right"/>
        <w:rPr>
          <w:rFonts w:ascii="Times New Roman" w:hAnsi="Times New Roman" w:cs="Times New Roman"/>
          <w:sz w:val="24"/>
          <w:szCs w:val="24"/>
        </w:rPr>
      </w:pPr>
    </w:p>
    <w:p w14:paraId="1C5C6628" w14:textId="77777777" w:rsidR="00422A67" w:rsidRDefault="00422A67" w:rsidP="00112467">
      <w:pPr>
        <w:spacing w:after="0" w:line="240" w:lineRule="auto"/>
        <w:jc w:val="right"/>
        <w:rPr>
          <w:rFonts w:ascii="Times New Roman" w:hAnsi="Times New Roman" w:cs="Times New Roman"/>
          <w:sz w:val="24"/>
          <w:szCs w:val="24"/>
        </w:rPr>
      </w:pPr>
    </w:p>
    <w:p w14:paraId="1FC7D357" w14:textId="77777777" w:rsidR="00422A67" w:rsidRDefault="00422A67" w:rsidP="00112467">
      <w:pPr>
        <w:spacing w:after="0" w:line="240" w:lineRule="auto"/>
        <w:jc w:val="right"/>
        <w:rPr>
          <w:rFonts w:ascii="Times New Roman" w:hAnsi="Times New Roman" w:cs="Times New Roman"/>
          <w:sz w:val="24"/>
          <w:szCs w:val="24"/>
        </w:rPr>
      </w:pPr>
    </w:p>
    <w:p w14:paraId="50037D08" w14:textId="77777777" w:rsidR="00422A67" w:rsidRDefault="00422A67" w:rsidP="00112467">
      <w:pPr>
        <w:spacing w:after="0" w:line="240" w:lineRule="auto"/>
        <w:jc w:val="right"/>
        <w:rPr>
          <w:rFonts w:ascii="Times New Roman" w:hAnsi="Times New Roman" w:cs="Times New Roman"/>
          <w:sz w:val="24"/>
          <w:szCs w:val="24"/>
        </w:rPr>
      </w:pPr>
    </w:p>
    <w:p w14:paraId="30E0803D" w14:textId="77777777" w:rsidR="00422A67" w:rsidRDefault="00422A67" w:rsidP="00112467">
      <w:pPr>
        <w:spacing w:after="0" w:line="240" w:lineRule="auto"/>
        <w:jc w:val="right"/>
        <w:rPr>
          <w:rFonts w:ascii="Times New Roman" w:hAnsi="Times New Roman" w:cs="Times New Roman"/>
          <w:sz w:val="24"/>
          <w:szCs w:val="24"/>
        </w:rPr>
      </w:pPr>
    </w:p>
    <w:p w14:paraId="2FA45FF4" w14:textId="77777777" w:rsidR="00422A67" w:rsidRDefault="00422A67" w:rsidP="00112467">
      <w:pPr>
        <w:spacing w:after="0" w:line="240" w:lineRule="auto"/>
        <w:jc w:val="right"/>
        <w:rPr>
          <w:rFonts w:ascii="Times New Roman" w:hAnsi="Times New Roman" w:cs="Times New Roman"/>
          <w:sz w:val="24"/>
          <w:szCs w:val="24"/>
        </w:rPr>
      </w:pPr>
    </w:p>
    <w:p w14:paraId="5001EB88" w14:textId="77777777" w:rsidR="00422A67" w:rsidRDefault="00422A67" w:rsidP="00112467">
      <w:pPr>
        <w:spacing w:after="0" w:line="240" w:lineRule="auto"/>
        <w:jc w:val="right"/>
        <w:rPr>
          <w:rFonts w:ascii="Times New Roman" w:hAnsi="Times New Roman" w:cs="Times New Roman"/>
          <w:sz w:val="24"/>
          <w:szCs w:val="24"/>
        </w:rPr>
      </w:pPr>
    </w:p>
    <w:p w14:paraId="74B59CB7" w14:textId="77777777" w:rsidR="00422A67" w:rsidRDefault="00422A67" w:rsidP="00112467">
      <w:pPr>
        <w:spacing w:after="0" w:line="240" w:lineRule="auto"/>
        <w:jc w:val="right"/>
        <w:rPr>
          <w:rFonts w:ascii="Times New Roman" w:hAnsi="Times New Roman" w:cs="Times New Roman"/>
          <w:sz w:val="24"/>
          <w:szCs w:val="24"/>
        </w:rPr>
      </w:pPr>
    </w:p>
    <w:p w14:paraId="764A104A" w14:textId="77777777" w:rsidR="00422A67" w:rsidRDefault="00422A67" w:rsidP="00112467">
      <w:pPr>
        <w:spacing w:after="0" w:line="240" w:lineRule="auto"/>
        <w:jc w:val="right"/>
        <w:rPr>
          <w:rFonts w:ascii="Times New Roman" w:hAnsi="Times New Roman" w:cs="Times New Roman"/>
          <w:sz w:val="24"/>
          <w:szCs w:val="24"/>
        </w:rPr>
      </w:pPr>
    </w:p>
    <w:p w14:paraId="125FD1CF" w14:textId="77777777" w:rsidR="00422A67" w:rsidRDefault="00422A67" w:rsidP="00112467">
      <w:pPr>
        <w:spacing w:after="0" w:line="240" w:lineRule="auto"/>
        <w:jc w:val="right"/>
        <w:rPr>
          <w:rFonts w:ascii="Times New Roman" w:hAnsi="Times New Roman" w:cs="Times New Roman"/>
          <w:sz w:val="24"/>
          <w:szCs w:val="24"/>
        </w:rPr>
      </w:pPr>
    </w:p>
    <w:p w14:paraId="0100AD79" w14:textId="77777777" w:rsidR="00422A67" w:rsidRDefault="00422A67" w:rsidP="00112467">
      <w:pPr>
        <w:spacing w:after="0" w:line="240" w:lineRule="auto"/>
        <w:jc w:val="right"/>
        <w:rPr>
          <w:rFonts w:ascii="Times New Roman" w:hAnsi="Times New Roman" w:cs="Times New Roman"/>
          <w:sz w:val="24"/>
          <w:szCs w:val="24"/>
        </w:rPr>
      </w:pPr>
    </w:p>
    <w:p w14:paraId="120BA213" w14:textId="77777777" w:rsidR="00422A67" w:rsidRDefault="00422A67" w:rsidP="00112467">
      <w:pPr>
        <w:spacing w:after="0" w:line="240" w:lineRule="auto"/>
        <w:jc w:val="right"/>
        <w:rPr>
          <w:rFonts w:ascii="Times New Roman" w:hAnsi="Times New Roman" w:cs="Times New Roman"/>
          <w:sz w:val="24"/>
          <w:szCs w:val="24"/>
        </w:rPr>
      </w:pPr>
    </w:p>
    <w:p w14:paraId="63555F56" w14:textId="77777777" w:rsidR="00422A67" w:rsidRDefault="00422A67" w:rsidP="00112467">
      <w:pPr>
        <w:spacing w:after="0" w:line="240" w:lineRule="auto"/>
        <w:jc w:val="right"/>
        <w:rPr>
          <w:rFonts w:ascii="Times New Roman" w:hAnsi="Times New Roman" w:cs="Times New Roman"/>
          <w:sz w:val="24"/>
          <w:szCs w:val="24"/>
        </w:rPr>
      </w:pPr>
    </w:p>
    <w:p w14:paraId="5D374091" w14:textId="77777777" w:rsidR="00422A67" w:rsidRDefault="00422A67" w:rsidP="00112467">
      <w:pPr>
        <w:spacing w:after="0" w:line="240" w:lineRule="auto"/>
        <w:jc w:val="right"/>
        <w:rPr>
          <w:rFonts w:ascii="Times New Roman" w:hAnsi="Times New Roman" w:cs="Times New Roman"/>
          <w:sz w:val="24"/>
          <w:szCs w:val="24"/>
        </w:rPr>
      </w:pPr>
    </w:p>
    <w:p w14:paraId="2BB4E66D" w14:textId="77777777" w:rsidR="00422A67" w:rsidRDefault="00422A67" w:rsidP="00112467">
      <w:pPr>
        <w:spacing w:after="0" w:line="240" w:lineRule="auto"/>
        <w:jc w:val="right"/>
        <w:rPr>
          <w:rFonts w:ascii="Times New Roman" w:hAnsi="Times New Roman" w:cs="Times New Roman"/>
          <w:sz w:val="24"/>
          <w:szCs w:val="24"/>
        </w:rPr>
      </w:pPr>
    </w:p>
    <w:p w14:paraId="55F89EB7" w14:textId="77777777" w:rsidR="00422A67" w:rsidRDefault="00422A67" w:rsidP="00112467">
      <w:pPr>
        <w:spacing w:after="0" w:line="240" w:lineRule="auto"/>
        <w:jc w:val="right"/>
        <w:rPr>
          <w:rFonts w:ascii="Times New Roman" w:hAnsi="Times New Roman" w:cs="Times New Roman"/>
          <w:sz w:val="24"/>
          <w:szCs w:val="24"/>
        </w:rPr>
      </w:pPr>
    </w:p>
    <w:p w14:paraId="3DEDB862" w14:textId="77777777" w:rsidR="00422A67" w:rsidRDefault="00422A67" w:rsidP="00112467">
      <w:pPr>
        <w:spacing w:after="0" w:line="240" w:lineRule="auto"/>
        <w:jc w:val="right"/>
        <w:rPr>
          <w:rFonts w:ascii="Times New Roman" w:hAnsi="Times New Roman" w:cs="Times New Roman"/>
          <w:sz w:val="24"/>
          <w:szCs w:val="24"/>
        </w:rPr>
      </w:pPr>
    </w:p>
    <w:p w14:paraId="63C762A3" w14:textId="77777777" w:rsidR="00422A67" w:rsidRDefault="00422A67" w:rsidP="00112467">
      <w:pPr>
        <w:spacing w:after="0" w:line="240" w:lineRule="auto"/>
        <w:jc w:val="right"/>
        <w:rPr>
          <w:rFonts w:ascii="Times New Roman" w:hAnsi="Times New Roman" w:cs="Times New Roman"/>
          <w:sz w:val="24"/>
          <w:szCs w:val="24"/>
        </w:rPr>
      </w:pPr>
    </w:p>
    <w:p w14:paraId="731FFBA7" w14:textId="77777777" w:rsidR="00422A67" w:rsidRDefault="00422A67" w:rsidP="00112467">
      <w:pPr>
        <w:spacing w:after="0" w:line="240" w:lineRule="auto"/>
        <w:jc w:val="right"/>
        <w:rPr>
          <w:rFonts w:ascii="Times New Roman" w:hAnsi="Times New Roman" w:cs="Times New Roman"/>
          <w:sz w:val="24"/>
          <w:szCs w:val="24"/>
        </w:rPr>
      </w:pPr>
    </w:p>
    <w:p w14:paraId="2D0619D9" w14:textId="77777777" w:rsidR="00422A67" w:rsidRDefault="00422A67" w:rsidP="00112467">
      <w:pPr>
        <w:spacing w:after="0" w:line="240" w:lineRule="auto"/>
        <w:jc w:val="right"/>
        <w:rPr>
          <w:rFonts w:ascii="Times New Roman" w:hAnsi="Times New Roman" w:cs="Times New Roman"/>
          <w:sz w:val="24"/>
          <w:szCs w:val="24"/>
        </w:rPr>
      </w:pPr>
    </w:p>
    <w:p w14:paraId="5E1A6E20" w14:textId="77777777" w:rsidR="00422A67" w:rsidRDefault="00422A67" w:rsidP="00112467">
      <w:pPr>
        <w:spacing w:after="0" w:line="240" w:lineRule="auto"/>
        <w:jc w:val="right"/>
        <w:rPr>
          <w:rFonts w:ascii="Times New Roman" w:hAnsi="Times New Roman" w:cs="Times New Roman"/>
          <w:sz w:val="24"/>
          <w:szCs w:val="24"/>
        </w:rPr>
      </w:pPr>
    </w:p>
    <w:p w14:paraId="36FFA8BA" w14:textId="77777777" w:rsidR="00422A67" w:rsidRDefault="00422A67" w:rsidP="00112467">
      <w:pPr>
        <w:spacing w:after="0" w:line="240" w:lineRule="auto"/>
        <w:jc w:val="right"/>
        <w:rPr>
          <w:rFonts w:ascii="Times New Roman" w:hAnsi="Times New Roman" w:cs="Times New Roman"/>
          <w:sz w:val="24"/>
          <w:szCs w:val="24"/>
        </w:rPr>
      </w:pPr>
    </w:p>
    <w:p w14:paraId="08F8BF04" w14:textId="77777777" w:rsidR="00422A67" w:rsidRDefault="00422A67" w:rsidP="00112467">
      <w:pPr>
        <w:spacing w:after="0" w:line="240" w:lineRule="auto"/>
        <w:jc w:val="right"/>
        <w:rPr>
          <w:rFonts w:ascii="Times New Roman" w:hAnsi="Times New Roman" w:cs="Times New Roman"/>
          <w:sz w:val="24"/>
          <w:szCs w:val="24"/>
        </w:rPr>
      </w:pPr>
    </w:p>
    <w:p w14:paraId="49C4AEF4" w14:textId="77777777" w:rsidR="00422A67" w:rsidRDefault="00422A67" w:rsidP="00112467">
      <w:pPr>
        <w:spacing w:after="0" w:line="240" w:lineRule="auto"/>
        <w:jc w:val="right"/>
        <w:rPr>
          <w:rFonts w:ascii="Times New Roman" w:hAnsi="Times New Roman" w:cs="Times New Roman"/>
          <w:sz w:val="24"/>
          <w:szCs w:val="24"/>
        </w:rPr>
      </w:pPr>
    </w:p>
    <w:p w14:paraId="1978B0D1" w14:textId="77777777" w:rsidR="00422A67" w:rsidRDefault="00422A67" w:rsidP="00112467">
      <w:pPr>
        <w:spacing w:after="0" w:line="240" w:lineRule="auto"/>
        <w:jc w:val="right"/>
        <w:rPr>
          <w:rFonts w:ascii="Times New Roman" w:hAnsi="Times New Roman" w:cs="Times New Roman"/>
          <w:sz w:val="24"/>
          <w:szCs w:val="24"/>
        </w:rPr>
      </w:pPr>
    </w:p>
    <w:p w14:paraId="4624042A" w14:textId="77777777" w:rsidR="00422A67" w:rsidRDefault="00422A67" w:rsidP="00112467">
      <w:pPr>
        <w:spacing w:after="0" w:line="240" w:lineRule="auto"/>
        <w:jc w:val="right"/>
        <w:rPr>
          <w:rFonts w:ascii="Times New Roman" w:hAnsi="Times New Roman" w:cs="Times New Roman"/>
          <w:sz w:val="24"/>
          <w:szCs w:val="24"/>
        </w:rPr>
      </w:pPr>
    </w:p>
    <w:p w14:paraId="6EC0889C" w14:textId="77777777" w:rsidR="00422A67" w:rsidRDefault="00422A67" w:rsidP="00112467">
      <w:pPr>
        <w:spacing w:after="0" w:line="240" w:lineRule="auto"/>
        <w:jc w:val="right"/>
        <w:rPr>
          <w:rFonts w:ascii="Times New Roman" w:hAnsi="Times New Roman" w:cs="Times New Roman"/>
          <w:sz w:val="24"/>
          <w:szCs w:val="24"/>
        </w:rPr>
      </w:pPr>
    </w:p>
    <w:p w14:paraId="6B45C234" w14:textId="77777777" w:rsidR="00422A67" w:rsidRDefault="00422A67" w:rsidP="00112467">
      <w:pPr>
        <w:spacing w:after="0" w:line="240" w:lineRule="auto"/>
        <w:jc w:val="right"/>
        <w:rPr>
          <w:rFonts w:ascii="Times New Roman" w:hAnsi="Times New Roman" w:cs="Times New Roman"/>
          <w:sz w:val="24"/>
          <w:szCs w:val="24"/>
        </w:rPr>
      </w:pPr>
    </w:p>
    <w:p w14:paraId="6E3836B4" w14:textId="77777777" w:rsidR="00422A67" w:rsidRDefault="00422A67" w:rsidP="00112467">
      <w:pPr>
        <w:spacing w:after="0" w:line="240" w:lineRule="auto"/>
        <w:jc w:val="right"/>
        <w:rPr>
          <w:rFonts w:ascii="Times New Roman" w:hAnsi="Times New Roman" w:cs="Times New Roman"/>
          <w:sz w:val="24"/>
          <w:szCs w:val="24"/>
        </w:rPr>
      </w:pPr>
    </w:p>
    <w:p w14:paraId="7D97944B" w14:textId="77777777" w:rsidR="00422A67" w:rsidRDefault="00422A67" w:rsidP="00112467">
      <w:pPr>
        <w:spacing w:after="0" w:line="240" w:lineRule="auto"/>
        <w:jc w:val="right"/>
        <w:rPr>
          <w:rFonts w:ascii="Times New Roman" w:hAnsi="Times New Roman" w:cs="Times New Roman"/>
          <w:sz w:val="24"/>
          <w:szCs w:val="24"/>
        </w:rPr>
      </w:pPr>
    </w:p>
    <w:p w14:paraId="3B20F9A8" w14:textId="77777777" w:rsidR="00422A67" w:rsidRDefault="00422A67" w:rsidP="00112467">
      <w:pPr>
        <w:spacing w:after="0" w:line="240" w:lineRule="auto"/>
        <w:jc w:val="right"/>
        <w:rPr>
          <w:rFonts w:ascii="Times New Roman" w:hAnsi="Times New Roman" w:cs="Times New Roman"/>
          <w:sz w:val="24"/>
          <w:szCs w:val="24"/>
        </w:rPr>
      </w:pPr>
    </w:p>
    <w:p w14:paraId="7B1677F9" w14:textId="77777777" w:rsidR="00422A67" w:rsidRDefault="00422A67" w:rsidP="00112467">
      <w:pPr>
        <w:spacing w:after="0" w:line="240" w:lineRule="auto"/>
        <w:jc w:val="right"/>
        <w:rPr>
          <w:rFonts w:ascii="Times New Roman" w:hAnsi="Times New Roman" w:cs="Times New Roman"/>
          <w:sz w:val="24"/>
          <w:szCs w:val="24"/>
        </w:rPr>
      </w:pPr>
    </w:p>
    <w:p w14:paraId="28057269" w14:textId="77777777" w:rsidR="00422A67" w:rsidRDefault="00422A67" w:rsidP="00112467">
      <w:pPr>
        <w:spacing w:after="0" w:line="240" w:lineRule="auto"/>
        <w:jc w:val="right"/>
        <w:rPr>
          <w:rFonts w:ascii="Times New Roman" w:hAnsi="Times New Roman" w:cs="Times New Roman"/>
          <w:sz w:val="24"/>
          <w:szCs w:val="24"/>
        </w:rPr>
      </w:pPr>
    </w:p>
    <w:p w14:paraId="0B2EB758" w14:textId="77777777" w:rsidR="00022599" w:rsidRDefault="00022599" w:rsidP="00112467">
      <w:pPr>
        <w:spacing w:after="0" w:line="240" w:lineRule="auto"/>
        <w:jc w:val="right"/>
        <w:rPr>
          <w:rFonts w:ascii="Times New Roman" w:hAnsi="Times New Roman" w:cs="Times New Roman"/>
          <w:sz w:val="24"/>
          <w:szCs w:val="24"/>
        </w:rPr>
      </w:pPr>
    </w:p>
    <w:p w14:paraId="17A5ACAC" w14:textId="77777777" w:rsidR="00022599" w:rsidRDefault="00022599" w:rsidP="00112467">
      <w:pPr>
        <w:spacing w:after="0" w:line="240" w:lineRule="auto"/>
        <w:jc w:val="right"/>
        <w:rPr>
          <w:rFonts w:ascii="Times New Roman" w:hAnsi="Times New Roman" w:cs="Times New Roman"/>
          <w:sz w:val="24"/>
          <w:szCs w:val="24"/>
        </w:rPr>
      </w:pPr>
    </w:p>
    <w:p w14:paraId="7402EFCC" w14:textId="77777777" w:rsidR="003138A7" w:rsidRPr="003138A7" w:rsidRDefault="003138A7" w:rsidP="003138A7">
      <w:pPr>
        <w:spacing w:after="0" w:line="240" w:lineRule="auto"/>
        <w:jc w:val="right"/>
        <w:rPr>
          <w:rFonts w:ascii="Times New Roman" w:eastAsia="Calibri" w:hAnsi="Times New Roman" w:cs="Times New Roman"/>
          <w:sz w:val="24"/>
          <w:szCs w:val="24"/>
        </w:rPr>
      </w:pPr>
      <w:r w:rsidRPr="003138A7">
        <w:rPr>
          <w:rFonts w:ascii="Times New Roman" w:eastAsia="Calibri" w:hAnsi="Times New Roman" w:cs="Times New Roman"/>
          <w:sz w:val="24"/>
          <w:szCs w:val="24"/>
        </w:rPr>
        <w:lastRenderedPageBreak/>
        <w:t>Приложение</w:t>
      </w:r>
    </w:p>
    <w:p w14:paraId="2FB65428" w14:textId="77777777" w:rsidR="003138A7" w:rsidRPr="003138A7" w:rsidRDefault="003138A7" w:rsidP="003138A7">
      <w:pPr>
        <w:spacing w:after="0" w:line="240" w:lineRule="auto"/>
        <w:jc w:val="right"/>
        <w:rPr>
          <w:rFonts w:ascii="Times New Roman" w:eastAsia="Calibri" w:hAnsi="Times New Roman" w:cs="Times New Roman"/>
          <w:sz w:val="24"/>
          <w:szCs w:val="24"/>
        </w:rPr>
      </w:pPr>
      <w:r w:rsidRPr="003138A7">
        <w:rPr>
          <w:rFonts w:ascii="Times New Roman" w:eastAsia="Calibri" w:hAnsi="Times New Roman" w:cs="Times New Roman"/>
          <w:sz w:val="24"/>
          <w:szCs w:val="24"/>
        </w:rPr>
        <w:t>к решению Совета депутатов</w:t>
      </w:r>
    </w:p>
    <w:p w14:paraId="00C73D81" w14:textId="77777777" w:rsidR="003138A7" w:rsidRPr="003138A7" w:rsidRDefault="003138A7" w:rsidP="003138A7">
      <w:pPr>
        <w:spacing w:after="0" w:line="240" w:lineRule="auto"/>
        <w:jc w:val="right"/>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муниципального образования «Муниципальный округ </w:t>
      </w:r>
    </w:p>
    <w:p w14:paraId="768F2F76" w14:textId="77777777" w:rsidR="003138A7" w:rsidRPr="003138A7" w:rsidRDefault="003138A7" w:rsidP="003138A7">
      <w:pPr>
        <w:spacing w:after="0" w:line="240" w:lineRule="auto"/>
        <w:jc w:val="right"/>
        <w:rPr>
          <w:rFonts w:ascii="Times New Roman" w:eastAsia="Calibri" w:hAnsi="Times New Roman" w:cs="Times New Roman"/>
          <w:sz w:val="24"/>
          <w:szCs w:val="24"/>
        </w:rPr>
      </w:pPr>
      <w:r w:rsidRPr="003138A7">
        <w:rPr>
          <w:rFonts w:ascii="Times New Roman" w:eastAsia="Calibri" w:hAnsi="Times New Roman" w:cs="Times New Roman"/>
          <w:sz w:val="24"/>
          <w:szCs w:val="24"/>
        </w:rPr>
        <w:t>Можгинский район Удмуртской Республики»</w:t>
      </w:r>
    </w:p>
    <w:p w14:paraId="6E1CCB82" w14:textId="77777777" w:rsidR="003138A7" w:rsidRPr="003138A7" w:rsidRDefault="003138A7" w:rsidP="003138A7">
      <w:pPr>
        <w:spacing w:after="0" w:line="240" w:lineRule="auto"/>
        <w:jc w:val="right"/>
        <w:rPr>
          <w:rFonts w:ascii="Times New Roman" w:eastAsia="Calibri" w:hAnsi="Times New Roman" w:cs="Times New Roman"/>
          <w:sz w:val="24"/>
          <w:szCs w:val="24"/>
        </w:rPr>
      </w:pPr>
      <w:r w:rsidRPr="003138A7">
        <w:rPr>
          <w:rFonts w:ascii="Times New Roman" w:eastAsia="Calibri" w:hAnsi="Times New Roman" w:cs="Times New Roman"/>
          <w:sz w:val="24"/>
          <w:szCs w:val="24"/>
        </w:rPr>
        <w:t>от «___» сентября 2025 года № ____</w:t>
      </w:r>
    </w:p>
    <w:p w14:paraId="61B83987" w14:textId="77777777" w:rsidR="003138A7" w:rsidRPr="003138A7" w:rsidRDefault="003138A7" w:rsidP="003138A7">
      <w:pPr>
        <w:spacing w:after="0" w:line="240" w:lineRule="auto"/>
        <w:rPr>
          <w:rFonts w:ascii="Times New Roman" w:eastAsia="Calibri" w:hAnsi="Times New Roman" w:cs="Times New Roman"/>
          <w:sz w:val="24"/>
          <w:szCs w:val="24"/>
        </w:rPr>
      </w:pPr>
    </w:p>
    <w:p w14:paraId="7383E142" w14:textId="77777777" w:rsidR="003138A7" w:rsidRPr="003138A7" w:rsidRDefault="003138A7" w:rsidP="003138A7">
      <w:pPr>
        <w:spacing w:after="0" w:line="240" w:lineRule="auto"/>
        <w:ind w:firstLine="709"/>
        <w:jc w:val="center"/>
        <w:rPr>
          <w:rFonts w:ascii="Times New Roman" w:eastAsia="Calibri" w:hAnsi="Times New Roman" w:cs="Times New Roman"/>
          <w:b/>
          <w:color w:val="000000"/>
          <w:sz w:val="24"/>
          <w:szCs w:val="24"/>
        </w:rPr>
      </w:pPr>
      <w:r w:rsidRPr="003138A7">
        <w:rPr>
          <w:rFonts w:ascii="Times New Roman" w:eastAsia="Calibri" w:hAnsi="Times New Roman" w:cs="Times New Roman"/>
          <w:b/>
          <w:sz w:val="24"/>
          <w:szCs w:val="24"/>
          <w:lang w:eastAsia="ru-RU"/>
        </w:rPr>
        <w:t xml:space="preserve">Информация </w:t>
      </w:r>
      <w:r w:rsidRPr="003138A7">
        <w:rPr>
          <w:rFonts w:ascii="Times New Roman" w:eastAsia="Calibri" w:hAnsi="Times New Roman" w:cs="Times New Roman"/>
          <w:b/>
          <w:sz w:val="24"/>
          <w:szCs w:val="24"/>
        </w:rPr>
        <w:t xml:space="preserve">о работе </w:t>
      </w:r>
      <w:r w:rsidRPr="003138A7">
        <w:rPr>
          <w:rFonts w:ascii="Times New Roman" w:eastAsia="Calibri" w:hAnsi="Times New Roman" w:cs="Times New Roman"/>
          <w:b/>
          <w:color w:val="000000"/>
          <w:sz w:val="24"/>
          <w:szCs w:val="24"/>
        </w:rPr>
        <w:t xml:space="preserve">реализации  Федерального закона №518-ФЗ  на территории Можгинского района </w:t>
      </w:r>
      <w:r w:rsidRPr="003138A7">
        <w:rPr>
          <w:rFonts w:ascii="Times New Roman" w:eastAsia="Calibri" w:hAnsi="Times New Roman" w:cs="Times New Roman"/>
          <w:b/>
          <w:color w:val="000000"/>
          <w:sz w:val="24"/>
          <w:szCs w:val="24"/>
          <w:shd w:val="clear" w:color="auto" w:fill="FFFFFF"/>
        </w:rPr>
        <w:t>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w:t>
      </w:r>
    </w:p>
    <w:p w14:paraId="25658C6D" w14:textId="77777777" w:rsidR="003138A7" w:rsidRPr="003138A7" w:rsidRDefault="003138A7" w:rsidP="003138A7">
      <w:pPr>
        <w:spacing w:after="0" w:line="360" w:lineRule="auto"/>
        <w:jc w:val="center"/>
        <w:rPr>
          <w:rFonts w:ascii="Times New Roman" w:eastAsia="Calibri" w:hAnsi="Times New Roman" w:cs="Times New Roman"/>
          <w:b/>
          <w:bCs/>
          <w:sz w:val="28"/>
          <w:szCs w:val="28"/>
        </w:rPr>
      </w:pPr>
    </w:p>
    <w:p w14:paraId="43C8F75B"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Управлением Росреестра по Удмуртской Республике в Администрацию Можгинского района были направлены перечни земельных участков и объектов капитального строительства в количестве 18889 объектов, в отношении которых необходимо провести мероприятия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 </w:t>
      </w:r>
    </w:p>
    <w:p w14:paraId="0FC63C06"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С целью повышения эффективности реализации на территории муниципального образования мероприятий по выявлению правообладателей ранее учтенных объектов недвижимости функционирует рабочая группа, в состав которой входят сотрудники отдела имущественных отношений и территориальных отделов (секторов). </w:t>
      </w:r>
    </w:p>
    <w:p w14:paraId="42F95D1D"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На заседаниях рабочей группы проводится обучение специалистов, заслушивание информации о проделанной работе, а также обсуждение вопросов и проблем, возникающих при работе по выявлению правообладателей ранее учтенных объектов недвижимости. Также практикуем выездные заседания рабочей группы, где более опытные специалисты территориальных отделов делятся своими наработками, методами работы по выявлению правообладателей ранее учтенных объектов недвижимости. Ежемесячно составляем рейтинг работы каждого члена рабочей группы. Рейтинг стимулирует дух соперничества: в желании перещеголять других некоторые сотрудники часто повышают продуктивность своей работы. </w:t>
      </w:r>
    </w:p>
    <w:p w14:paraId="7375FE72"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По состоянию на 1 сентября 2025 года достигнуты следующие результаты: </w:t>
      </w:r>
    </w:p>
    <w:p w14:paraId="10AF3E3F"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1) количество объектов, не требующих подтверждение права (объекты с установленной связью с «родительским объектом», земельные участки, государственная собственность на которые не разграничена или объект является общим имуществом МКД) - 331; </w:t>
      </w:r>
    </w:p>
    <w:p w14:paraId="2DF3C0D8"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2) количество снятых с государственного кадастрового учета объектов недвижимости – 9939, из них: 840 фактически несуществующих объектов капитального строительства снято с государственного кадастрового учета на основании акта осмотра; 1977 дублирующих </w:t>
      </w:r>
      <w:proofErr w:type="spellStart"/>
      <w:r w:rsidRPr="003138A7">
        <w:rPr>
          <w:rFonts w:ascii="Times New Roman" w:eastAsia="Calibri" w:hAnsi="Times New Roman" w:cs="Times New Roman"/>
          <w:sz w:val="24"/>
          <w:szCs w:val="24"/>
        </w:rPr>
        <w:t>объктов</w:t>
      </w:r>
      <w:proofErr w:type="spellEnd"/>
      <w:r w:rsidRPr="003138A7">
        <w:rPr>
          <w:rFonts w:ascii="Times New Roman" w:eastAsia="Calibri" w:hAnsi="Times New Roman" w:cs="Times New Roman"/>
          <w:sz w:val="24"/>
          <w:szCs w:val="24"/>
        </w:rPr>
        <w:t xml:space="preserve">, 7122 объекта снято с кадастрового учета по иным основаниям; </w:t>
      </w:r>
    </w:p>
    <w:p w14:paraId="7B39DCA8"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3) количество объектов недвижимости, на которые права зарегистрированы, составляет 1342; </w:t>
      </w:r>
    </w:p>
    <w:p w14:paraId="75D31017"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4) в отношении 3028 объектов проведены мероприятия по выявлению правообладателей, однако правообладатели не установлены (в основном, это объекты ликвидированных СНТ, кроме ФИО, иных данных не имеется). </w:t>
      </w:r>
    </w:p>
    <w:p w14:paraId="3D1D3452"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В целом проведена работа в отношении 14650 объектов, что составляет 77,6 % от общего количества объектов, содержащихся в перечнях. План-график проведения работ по выявлению правообладателей ранее учтенных объектов недвижимости со сроком исполнения до 1 января 2027 года в разрезе каждого муниципального образования утвержден Председателем Правительства Удмуртской Республики Семеновым Ярославом Владимировичем 26 декабря 2022 года (до 31 декабря 2025 года план составляет 14445 объектов).</w:t>
      </w:r>
    </w:p>
    <w:p w14:paraId="246D1245" w14:textId="77777777" w:rsidR="003138A7" w:rsidRPr="003138A7" w:rsidRDefault="003138A7" w:rsidP="003138A7">
      <w:pPr>
        <w:spacing w:after="0" w:line="240" w:lineRule="auto"/>
        <w:ind w:firstLine="708"/>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Физические и юридические лица могут самостоятельно оформить свои права путем обращения с заявлением в МФЦ. </w:t>
      </w:r>
    </w:p>
    <w:p w14:paraId="0762AACD"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lastRenderedPageBreak/>
        <w:t xml:space="preserve">В соответствии с утвержденным Минимуществом Удмуртии планом-графиком продолжаются приемы граждан в территориально-обособленных структурных подразделениях «МФЦ УР», а также в территориальных отделах и секторах, не имеющих ТОСП. Так, в 2025 году были организованы приемы граждан в трех территориально-обособленных структурных подразделениях (д. Ныша, д. Ныша, с. Большая </w:t>
      </w:r>
      <w:proofErr w:type="spellStart"/>
      <w:r w:rsidRPr="003138A7">
        <w:rPr>
          <w:rFonts w:ascii="Times New Roman" w:eastAsia="Calibri" w:hAnsi="Times New Roman" w:cs="Times New Roman"/>
          <w:sz w:val="24"/>
          <w:szCs w:val="24"/>
        </w:rPr>
        <w:t>Пудга</w:t>
      </w:r>
      <w:proofErr w:type="spellEnd"/>
      <w:r w:rsidRPr="003138A7">
        <w:rPr>
          <w:rFonts w:ascii="Times New Roman" w:eastAsia="Calibri" w:hAnsi="Times New Roman" w:cs="Times New Roman"/>
          <w:sz w:val="24"/>
          <w:szCs w:val="24"/>
        </w:rPr>
        <w:t xml:space="preserve">), на которых было проконсультировано 10 гражданина и принято 27 заявлений на совершение регистрационных действий. До конца года запланировано еще два таких приема граждан (один – в д. Ныша, второй – в д. </w:t>
      </w:r>
      <w:proofErr w:type="spellStart"/>
      <w:r w:rsidRPr="003138A7">
        <w:rPr>
          <w:rFonts w:ascii="Times New Roman" w:eastAsia="Calibri" w:hAnsi="Times New Roman" w:cs="Times New Roman"/>
          <w:sz w:val="24"/>
          <w:szCs w:val="24"/>
        </w:rPr>
        <w:t>Кватчи</w:t>
      </w:r>
      <w:proofErr w:type="spellEnd"/>
      <w:r w:rsidRPr="003138A7">
        <w:rPr>
          <w:rFonts w:ascii="Times New Roman" w:eastAsia="Calibri" w:hAnsi="Times New Roman" w:cs="Times New Roman"/>
          <w:sz w:val="24"/>
          <w:szCs w:val="24"/>
        </w:rPr>
        <w:t xml:space="preserve">). </w:t>
      </w:r>
    </w:p>
    <w:p w14:paraId="6F3F23C1"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В 2025 году сотрудником МФЦ осуществлялся выезд к 16 гражданам, не имеющим возможности самостоятельно прибыть в МФЦ по состоянию здоровья в силу физических ограничений, таких как преклонный возраст, болезнь, травма, инвалидность. Планируем данную практику использовать и в дальнейшей своей работе. </w:t>
      </w:r>
    </w:p>
    <w:p w14:paraId="644BA689"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Причины и проблемы, препятствующие реализации мероприятий по 518-ФЗ: </w:t>
      </w:r>
    </w:p>
    <w:p w14:paraId="4540C6B0"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1)</w:t>
      </w:r>
      <w:r w:rsidRPr="003138A7">
        <w:rPr>
          <w:rFonts w:ascii="Times New Roman" w:eastAsia="Calibri" w:hAnsi="Times New Roman" w:cs="Times New Roman"/>
          <w:sz w:val="24"/>
          <w:szCs w:val="24"/>
        </w:rPr>
        <w:tab/>
        <w:t xml:space="preserve">наследники не оформляют и не желают оформлять наследство, а некоторые из них фактически используют земельные участки, проживают и зарегистрированы в жилых домах или жилых помещениях; </w:t>
      </w:r>
    </w:p>
    <w:p w14:paraId="61131D82"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2) нежелание граждан обращаться в суд за исправлением ошибок в правоустанавливающих документах, особенно, если это необходимо сделать с целью дальнейшего отказа от права собственности на земельный участок;</w:t>
      </w:r>
    </w:p>
    <w:p w14:paraId="356000AF"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3) значительные затраты муниципалитета для признания права собственности муниципального образования по процедуре выморочного имущества, а также отсутствие какого-либо экономического эффекта от оформления в муниципальную собственность основной части таких объектов, так как заинтересованности в их приобретении нет («заброшенные деревни», СНТ);</w:t>
      </w:r>
    </w:p>
    <w:p w14:paraId="3F070819"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4) собственники зданий не оформляют права на земельные участки, находящиеся под принадлежащими им объектами недвижимости.</w:t>
      </w:r>
    </w:p>
    <w:p w14:paraId="0BCE8EB6" w14:textId="77777777" w:rsidR="003138A7" w:rsidRPr="003138A7" w:rsidRDefault="003138A7" w:rsidP="003138A7">
      <w:pPr>
        <w:spacing w:after="0" w:line="240" w:lineRule="auto"/>
        <w:ind w:firstLine="709"/>
        <w:contextualSpacing/>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На территории муниципального образования «Муниципальный округ Можгинский район Удмуртской Республики» на постоянной основе проводится информационная кампания о необходимости регистрации права собственности на объекты недвижимости путем размещения информации на официальном сайте района, в сообществе «Можгинский район» в ВК, информационных щитках территориальных органов, также информационные сообщения размещены на информационных стендах в административных зданиях, в школах, детских садах, магазинах, в сельскохозяйственных организациях, на остановках, на входных группах подъездов. </w:t>
      </w:r>
      <w:proofErr w:type="spellStart"/>
      <w:r w:rsidRPr="003138A7">
        <w:rPr>
          <w:rFonts w:ascii="Times New Roman" w:eastAsia="Calibri" w:hAnsi="Times New Roman" w:cs="Times New Roman"/>
          <w:sz w:val="24"/>
          <w:szCs w:val="24"/>
        </w:rPr>
        <w:t>Пообъектные</w:t>
      </w:r>
      <w:proofErr w:type="spellEnd"/>
      <w:r w:rsidRPr="003138A7">
        <w:rPr>
          <w:rFonts w:ascii="Times New Roman" w:eastAsia="Calibri" w:hAnsi="Times New Roman" w:cs="Times New Roman"/>
          <w:sz w:val="24"/>
          <w:szCs w:val="24"/>
        </w:rPr>
        <w:t xml:space="preserve"> списки размещаются в социальных сетях в группах населенных пунктов. Эффективен </w:t>
      </w:r>
      <w:proofErr w:type="spellStart"/>
      <w:r w:rsidRPr="003138A7">
        <w:rPr>
          <w:rFonts w:ascii="Times New Roman" w:eastAsia="Calibri" w:hAnsi="Times New Roman" w:cs="Times New Roman"/>
          <w:sz w:val="24"/>
          <w:szCs w:val="24"/>
        </w:rPr>
        <w:t>подворовой</w:t>
      </w:r>
      <w:proofErr w:type="spellEnd"/>
      <w:r w:rsidRPr="003138A7">
        <w:rPr>
          <w:rFonts w:ascii="Times New Roman" w:eastAsia="Calibri" w:hAnsi="Times New Roman" w:cs="Times New Roman"/>
          <w:sz w:val="24"/>
          <w:szCs w:val="24"/>
        </w:rPr>
        <w:t xml:space="preserve"> обход с вручением уведомлений за подписью Главы района. Устные разъяснения гражданам даются сотрудниками отдела имущественных отношений, территориальных отделов на личном приеме, сельских сходах, собраниях.  </w:t>
      </w:r>
    </w:p>
    <w:p w14:paraId="0E45979D" w14:textId="77777777" w:rsidR="003138A7" w:rsidRPr="003138A7" w:rsidRDefault="003138A7" w:rsidP="003138A7">
      <w:pPr>
        <w:spacing w:after="0" w:line="240" w:lineRule="auto"/>
        <w:ind w:firstLine="708"/>
        <w:jc w:val="both"/>
        <w:rPr>
          <w:rFonts w:ascii="Times New Roman" w:eastAsia="Calibri" w:hAnsi="Times New Roman" w:cs="Times New Roman"/>
          <w:sz w:val="24"/>
          <w:szCs w:val="24"/>
        </w:rPr>
      </w:pPr>
      <w:r w:rsidRPr="003138A7">
        <w:rPr>
          <w:rFonts w:ascii="Times New Roman" w:eastAsia="Calibri" w:hAnsi="Times New Roman" w:cs="Times New Roman"/>
          <w:sz w:val="24"/>
          <w:szCs w:val="24"/>
        </w:rPr>
        <w:t xml:space="preserve"> 2026 год будет завершающим годом реализации 518-ФЗ. В целях успешного завершения проекта совместно с Росреестром и Минимуществом Удмуртии находим новые пути решения по работе с «проблемными» объектами, проблемные вопросы рассматриваются на заседаниях межведомственной рабочей группы, принимаются коллегиальные решения.</w:t>
      </w:r>
    </w:p>
    <w:p w14:paraId="1ED61E0E" w14:textId="77777777" w:rsidR="003138A7" w:rsidRPr="003138A7" w:rsidRDefault="003138A7" w:rsidP="003138A7">
      <w:pPr>
        <w:spacing w:after="0" w:line="240" w:lineRule="auto"/>
        <w:contextualSpacing/>
        <w:jc w:val="both"/>
        <w:rPr>
          <w:rFonts w:ascii="Times New Roman" w:eastAsia="Calibri" w:hAnsi="Times New Roman" w:cs="Times New Roman"/>
          <w:sz w:val="24"/>
          <w:szCs w:val="24"/>
        </w:rPr>
      </w:pPr>
    </w:p>
    <w:p w14:paraId="174BC585" w14:textId="77777777" w:rsidR="00DE0A7A" w:rsidRPr="00112467" w:rsidRDefault="00DE0A7A" w:rsidP="003138A7">
      <w:pPr>
        <w:spacing w:after="0" w:line="240" w:lineRule="auto"/>
        <w:jc w:val="right"/>
        <w:rPr>
          <w:rFonts w:ascii="Times New Roman" w:hAnsi="Times New Roman" w:cs="Times New Roman"/>
          <w:sz w:val="24"/>
          <w:szCs w:val="24"/>
        </w:rPr>
      </w:pPr>
    </w:p>
    <w:sectPr w:rsidR="00DE0A7A" w:rsidRPr="00112467" w:rsidSect="008961AB">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6768"/>
    <w:multiLevelType w:val="hybridMultilevel"/>
    <w:tmpl w:val="2C3EBC9C"/>
    <w:lvl w:ilvl="0" w:tplc="04190011">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12C24164"/>
    <w:multiLevelType w:val="hybridMultilevel"/>
    <w:tmpl w:val="CF28B34C"/>
    <w:lvl w:ilvl="0" w:tplc="A7503D5E">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2" w15:restartNumberingAfterBreak="0">
    <w:nsid w:val="21F90737"/>
    <w:multiLevelType w:val="hybridMultilevel"/>
    <w:tmpl w:val="36ACD52E"/>
    <w:lvl w:ilvl="0" w:tplc="2A7E7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83544380">
    <w:abstractNumId w:val="1"/>
  </w:num>
  <w:num w:numId="2" w16cid:durableId="735276645">
    <w:abstractNumId w:val="2"/>
  </w:num>
  <w:num w:numId="3" w16cid:durableId="29144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CF6"/>
    <w:rsid w:val="00016B0F"/>
    <w:rsid w:val="00022599"/>
    <w:rsid w:val="000261C2"/>
    <w:rsid w:val="00030C9A"/>
    <w:rsid w:val="000369EB"/>
    <w:rsid w:val="000622A8"/>
    <w:rsid w:val="000638DB"/>
    <w:rsid w:val="00066466"/>
    <w:rsid w:val="00066F0C"/>
    <w:rsid w:val="00070993"/>
    <w:rsid w:val="0009114E"/>
    <w:rsid w:val="00094A24"/>
    <w:rsid w:val="0009524A"/>
    <w:rsid w:val="000966DB"/>
    <w:rsid w:val="000A019D"/>
    <w:rsid w:val="000A1737"/>
    <w:rsid w:val="000B28B4"/>
    <w:rsid w:val="000B2C1E"/>
    <w:rsid w:val="000B7742"/>
    <w:rsid w:val="000C3C0E"/>
    <w:rsid w:val="000E6D0B"/>
    <w:rsid w:val="000F66E8"/>
    <w:rsid w:val="00106287"/>
    <w:rsid w:val="00106713"/>
    <w:rsid w:val="00112467"/>
    <w:rsid w:val="001146D2"/>
    <w:rsid w:val="0012686E"/>
    <w:rsid w:val="0013468D"/>
    <w:rsid w:val="001455C1"/>
    <w:rsid w:val="001762B3"/>
    <w:rsid w:val="001B5657"/>
    <w:rsid w:val="001B708C"/>
    <w:rsid w:val="001C12E5"/>
    <w:rsid w:val="001D5FC8"/>
    <w:rsid w:val="001E51EF"/>
    <w:rsid w:val="00216C4D"/>
    <w:rsid w:val="00221145"/>
    <w:rsid w:val="00221556"/>
    <w:rsid w:val="002301BF"/>
    <w:rsid w:val="0024032C"/>
    <w:rsid w:val="00252308"/>
    <w:rsid w:val="00257025"/>
    <w:rsid w:val="00262461"/>
    <w:rsid w:val="00267364"/>
    <w:rsid w:val="0027309E"/>
    <w:rsid w:val="002970FC"/>
    <w:rsid w:val="002A2D63"/>
    <w:rsid w:val="002A451B"/>
    <w:rsid w:val="002B3C99"/>
    <w:rsid w:val="002C090D"/>
    <w:rsid w:val="002D1303"/>
    <w:rsid w:val="002D1E1D"/>
    <w:rsid w:val="002D4427"/>
    <w:rsid w:val="003138A7"/>
    <w:rsid w:val="00326292"/>
    <w:rsid w:val="00346D30"/>
    <w:rsid w:val="00353059"/>
    <w:rsid w:val="0036547A"/>
    <w:rsid w:val="00365AAA"/>
    <w:rsid w:val="00386D5D"/>
    <w:rsid w:val="003978E7"/>
    <w:rsid w:val="003A5794"/>
    <w:rsid w:val="003A6B49"/>
    <w:rsid w:val="003B3B31"/>
    <w:rsid w:val="003B428D"/>
    <w:rsid w:val="003D3DF5"/>
    <w:rsid w:val="003F2B30"/>
    <w:rsid w:val="00404BB0"/>
    <w:rsid w:val="00422A67"/>
    <w:rsid w:val="00425A69"/>
    <w:rsid w:val="00426C3E"/>
    <w:rsid w:val="00436200"/>
    <w:rsid w:val="0044487C"/>
    <w:rsid w:val="00451720"/>
    <w:rsid w:val="00451AE4"/>
    <w:rsid w:val="004563C9"/>
    <w:rsid w:val="0047050D"/>
    <w:rsid w:val="00484FDB"/>
    <w:rsid w:val="00492233"/>
    <w:rsid w:val="004A113C"/>
    <w:rsid w:val="004A60B2"/>
    <w:rsid w:val="004A6506"/>
    <w:rsid w:val="004C5C44"/>
    <w:rsid w:val="004F1C4F"/>
    <w:rsid w:val="00500B3A"/>
    <w:rsid w:val="005010F3"/>
    <w:rsid w:val="00505485"/>
    <w:rsid w:val="005065D7"/>
    <w:rsid w:val="00510D3C"/>
    <w:rsid w:val="005334BE"/>
    <w:rsid w:val="00546F0C"/>
    <w:rsid w:val="00547C0F"/>
    <w:rsid w:val="0055632F"/>
    <w:rsid w:val="0056179C"/>
    <w:rsid w:val="00562BD3"/>
    <w:rsid w:val="00562D55"/>
    <w:rsid w:val="0056378B"/>
    <w:rsid w:val="00576BA8"/>
    <w:rsid w:val="00587E5D"/>
    <w:rsid w:val="005A1AD5"/>
    <w:rsid w:val="005A1E9A"/>
    <w:rsid w:val="005A1FBA"/>
    <w:rsid w:val="005C05A2"/>
    <w:rsid w:val="005D27DD"/>
    <w:rsid w:val="005E463F"/>
    <w:rsid w:val="005E4F7B"/>
    <w:rsid w:val="005F463E"/>
    <w:rsid w:val="005F5423"/>
    <w:rsid w:val="00612442"/>
    <w:rsid w:val="0062035A"/>
    <w:rsid w:val="006211BF"/>
    <w:rsid w:val="00635824"/>
    <w:rsid w:val="006451A1"/>
    <w:rsid w:val="00646A08"/>
    <w:rsid w:val="00666129"/>
    <w:rsid w:val="00671E7F"/>
    <w:rsid w:val="006807CE"/>
    <w:rsid w:val="00680995"/>
    <w:rsid w:val="006864EF"/>
    <w:rsid w:val="00691A0F"/>
    <w:rsid w:val="006956D8"/>
    <w:rsid w:val="006A22B6"/>
    <w:rsid w:val="006B0244"/>
    <w:rsid w:val="006B7873"/>
    <w:rsid w:val="006C1F50"/>
    <w:rsid w:val="006C6F75"/>
    <w:rsid w:val="00702993"/>
    <w:rsid w:val="0071658A"/>
    <w:rsid w:val="00727658"/>
    <w:rsid w:val="00732E11"/>
    <w:rsid w:val="00735976"/>
    <w:rsid w:val="007434BE"/>
    <w:rsid w:val="00743DD6"/>
    <w:rsid w:val="00747B40"/>
    <w:rsid w:val="00794970"/>
    <w:rsid w:val="007A5C01"/>
    <w:rsid w:val="007B4B8D"/>
    <w:rsid w:val="007C40A8"/>
    <w:rsid w:val="007C456C"/>
    <w:rsid w:val="007D1C8E"/>
    <w:rsid w:val="007D6E6A"/>
    <w:rsid w:val="007F52B9"/>
    <w:rsid w:val="007F61CC"/>
    <w:rsid w:val="007F6B34"/>
    <w:rsid w:val="007F73E9"/>
    <w:rsid w:val="008253B5"/>
    <w:rsid w:val="00853915"/>
    <w:rsid w:val="008564A3"/>
    <w:rsid w:val="008574C4"/>
    <w:rsid w:val="00892B9D"/>
    <w:rsid w:val="00893985"/>
    <w:rsid w:val="008961AB"/>
    <w:rsid w:val="00896825"/>
    <w:rsid w:val="008A23D4"/>
    <w:rsid w:val="008A4AF9"/>
    <w:rsid w:val="008C0D3B"/>
    <w:rsid w:val="008D42F5"/>
    <w:rsid w:val="008E50B1"/>
    <w:rsid w:val="008E5256"/>
    <w:rsid w:val="008E6E5D"/>
    <w:rsid w:val="00916C06"/>
    <w:rsid w:val="00924C13"/>
    <w:rsid w:val="00935326"/>
    <w:rsid w:val="00945CC7"/>
    <w:rsid w:val="009535C4"/>
    <w:rsid w:val="00964326"/>
    <w:rsid w:val="009A1D6E"/>
    <w:rsid w:val="009C17E2"/>
    <w:rsid w:val="009D5A76"/>
    <w:rsid w:val="009F3BF5"/>
    <w:rsid w:val="00A01F4A"/>
    <w:rsid w:val="00A0796B"/>
    <w:rsid w:val="00A102DD"/>
    <w:rsid w:val="00A244E2"/>
    <w:rsid w:val="00A26EA8"/>
    <w:rsid w:val="00A27463"/>
    <w:rsid w:val="00A30616"/>
    <w:rsid w:val="00A357BB"/>
    <w:rsid w:val="00A36CA3"/>
    <w:rsid w:val="00A406B5"/>
    <w:rsid w:val="00A75BAA"/>
    <w:rsid w:val="00A849E5"/>
    <w:rsid w:val="00A86A89"/>
    <w:rsid w:val="00AA1680"/>
    <w:rsid w:val="00AB100F"/>
    <w:rsid w:val="00AE40D2"/>
    <w:rsid w:val="00AE7CCD"/>
    <w:rsid w:val="00AF480D"/>
    <w:rsid w:val="00B06ECD"/>
    <w:rsid w:val="00B07960"/>
    <w:rsid w:val="00B12624"/>
    <w:rsid w:val="00B20D9B"/>
    <w:rsid w:val="00B2795B"/>
    <w:rsid w:val="00B30738"/>
    <w:rsid w:val="00B31A51"/>
    <w:rsid w:val="00B320E4"/>
    <w:rsid w:val="00B575F1"/>
    <w:rsid w:val="00B6772B"/>
    <w:rsid w:val="00B81058"/>
    <w:rsid w:val="00B82395"/>
    <w:rsid w:val="00B85A88"/>
    <w:rsid w:val="00BB05DC"/>
    <w:rsid w:val="00BC3254"/>
    <w:rsid w:val="00BC3C45"/>
    <w:rsid w:val="00BC66B5"/>
    <w:rsid w:val="00BD16AF"/>
    <w:rsid w:val="00BD311F"/>
    <w:rsid w:val="00BF38FA"/>
    <w:rsid w:val="00C01B64"/>
    <w:rsid w:val="00C12A20"/>
    <w:rsid w:val="00C215D9"/>
    <w:rsid w:val="00C22763"/>
    <w:rsid w:val="00C23A50"/>
    <w:rsid w:val="00C5202C"/>
    <w:rsid w:val="00C55C25"/>
    <w:rsid w:val="00C61AE7"/>
    <w:rsid w:val="00C70E9F"/>
    <w:rsid w:val="00C92EAD"/>
    <w:rsid w:val="00C94FE1"/>
    <w:rsid w:val="00C97E76"/>
    <w:rsid w:val="00CA470D"/>
    <w:rsid w:val="00CA595A"/>
    <w:rsid w:val="00CB2B7A"/>
    <w:rsid w:val="00CB79AB"/>
    <w:rsid w:val="00CC6367"/>
    <w:rsid w:val="00CD444D"/>
    <w:rsid w:val="00D016E1"/>
    <w:rsid w:val="00D117A0"/>
    <w:rsid w:val="00D12CC2"/>
    <w:rsid w:val="00D160E6"/>
    <w:rsid w:val="00D27CF6"/>
    <w:rsid w:val="00D33DFA"/>
    <w:rsid w:val="00D37AEF"/>
    <w:rsid w:val="00D458E2"/>
    <w:rsid w:val="00D51FCB"/>
    <w:rsid w:val="00D53D58"/>
    <w:rsid w:val="00D542F8"/>
    <w:rsid w:val="00D6101C"/>
    <w:rsid w:val="00D730AF"/>
    <w:rsid w:val="00D74AF9"/>
    <w:rsid w:val="00D801E3"/>
    <w:rsid w:val="00D81F32"/>
    <w:rsid w:val="00D90774"/>
    <w:rsid w:val="00D96BED"/>
    <w:rsid w:val="00DD1E91"/>
    <w:rsid w:val="00DE0A7A"/>
    <w:rsid w:val="00DE1456"/>
    <w:rsid w:val="00DE166C"/>
    <w:rsid w:val="00E115C2"/>
    <w:rsid w:val="00E23460"/>
    <w:rsid w:val="00E3084C"/>
    <w:rsid w:val="00E30E14"/>
    <w:rsid w:val="00E31949"/>
    <w:rsid w:val="00E42A03"/>
    <w:rsid w:val="00E64EC1"/>
    <w:rsid w:val="00E66532"/>
    <w:rsid w:val="00E738BA"/>
    <w:rsid w:val="00E93BB6"/>
    <w:rsid w:val="00EA17DD"/>
    <w:rsid w:val="00EA28C2"/>
    <w:rsid w:val="00EA37D4"/>
    <w:rsid w:val="00EB2717"/>
    <w:rsid w:val="00EE66D6"/>
    <w:rsid w:val="00EE6BD4"/>
    <w:rsid w:val="00F12C15"/>
    <w:rsid w:val="00F52FDC"/>
    <w:rsid w:val="00F53B30"/>
    <w:rsid w:val="00F73627"/>
    <w:rsid w:val="00F745B5"/>
    <w:rsid w:val="00F77E71"/>
    <w:rsid w:val="00F96973"/>
    <w:rsid w:val="00FB170E"/>
    <w:rsid w:val="00FB1900"/>
    <w:rsid w:val="00FC18AD"/>
    <w:rsid w:val="00FE04E0"/>
    <w:rsid w:val="00FE3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DE9E"/>
  <w15:docId w15:val="{2F92D6BC-4B0D-4D9F-92AD-2B2CC091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28B4"/>
    <w:pPr>
      <w:ind w:left="720"/>
      <w:contextualSpacing/>
    </w:pPr>
  </w:style>
  <w:style w:type="table" w:styleId="a4">
    <w:name w:val="Table Grid"/>
    <w:basedOn w:val="a1"/>
    <w:uiPriority w:val="59"/>
    <w:rsid w:val="0022114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1E51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51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175380">
      <w:bodyDiv w:val="1"/>
      <w:marLeft w:val="0"/>
      <w:marRight w:val="0"/>
      <w:marTop w:val="0"/>
      <w:marBottom w:val="0"/>
      <w:divBdr>
        <w:top w:val="none" w:sz="0" w:space="0" w:color="auto"/>
        <w:left w:val="none" w:sz="0" w:space="0" w:color="auto"/>
        <w:bottom w:val="none" w:sz="0" w:space="0" w:color="auto"/>
        <w:right w:val="none" w:sz="0" w:space="0" w:color="auto"/>
      </w:divBdr>
    </w:div>
    <w:div w:id="47572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1315</Words>
  <Characters>7500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Королькова Галина Петровна</cp:lastModifiedBy>
  <cp:revision>5</cp:revision>
  <cp:lastPrinted>2024-09-13T12:43:00Z</cp:lastPrinted>
  <dcterms:created xsi:type="dcterms:W3CDTF">2025-09-09T04:45:00Z</dcterms:created>
  <dcterms:modified xsi:type="dcterms:W3CDTF">2025-09-09T10:29:00Z</dcterms:modified>
</cp:coreProperties>
</file>